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968E9" w14:textId="68B075B0" w:rsidR="00C91BE2" w:rsidRPr="00363273" w:rsidRDefault="00363273" w:rsidP="00885295">
      <w:pPr>
        <w:rPr>
          <w:rFonts w:cstheme="minorHAnsi"/>
          <w:b/>
          <w:sz w:val="24"/>
          <w:szCs w:val="24"/>
        </w:rPr>
      </w:pPr>
      <w:bookmarkStart w:id="0" w:name="_GoBack"/>
      <w:bookmarkEnd w:id="0"/>
      <w:r>
        <w:rPr>
          <w:rFonts w:cstheme="minorHAnsi"/>
          <w:b/>
          <w:sz w:val="28"/>
          <w:szCs w:val="28"/>
        </w:rPr>
        <w:t xml:space="preserve">Ankylosing Spondylitis and Axial </w:t>
      </w:r>
      <w:proofErr w:type="spellStart"/>
      <w:r>
        <w:rPr>
          <w:rFonts w:cstheme="minorHAnsi"/>
          <w:b/>
          <w:sz w:val="28"/>
          <w:szCs w:val="28"/>
        </w:rPr>
        <w:t>Spondyloarthritis</w:t>
      </w:r>
      <w:proofErr w:type="spellEnd"/>
      <w:r>
        <w:rPr>
          <w:rFonts w:cstheme="minorHAnsi"/>
          <w:b/>
          <w:sz w:val="28"/>
          <w:szCs w:val="28"/>
        </w:rPr>
        <w:t xml:space="preserve"> in Patients with Inflammatory Bowel Disease: </w:t>
      </w:r>
      <w:r w:rsidR="00885295" w:rsidRPr="00363273">
        <w:rPr>
          <w:rFonts w:cstheme="minorHAnsi"/>
          <w:b/>
          <w:sz w:val="28"/>
          <w:szCs w:val="28"/>
        </w:rPr>
        <w:t xml:space="preserve">Results </w:t>
      </w:r>
      <w:r>
        <w:rPr>
          <w:rFonts w:cstheme="minorHAnsi"/>
          <w:b/>
          <w:sz w:val="28"/>
          <w:szCs w:val="28"/>
        </w:rPr>
        <w:t>From 20 years of F</w:t>
      </w:r>
      <w:r w:rsidR="00E14426" w:rsidRPr="00363273">
        <w:rPr>
          <w:rFonts w:cstheme="minorHAnsi"/>
          <w:b/>
          <w:sz w:val="28"/>
          <w:szCs w:val="28"/>
        </w:rPr>
        <w:t xml:space="preserve">ollow-up in the </w:t>
      </w:r>
      <w:r w:rsidR="00885295" w:rsidRPr="00363273">
        <w:rPr>
          <w:rFonts w:cstheme="minorHAnsi"/>
          <w:b/>
          <w:sz w:val="28"/>
          <w:szCs w:val="28"/>
        </w:rPr>
        <w:t>IBSEN</w:t>
      </w:r>
      <w:r w:rsidR="00E208A6" w:rsidRPr="00363273">
        <w:rPr>
          <w:rFonts w:cstheme="minorHAnsi"/>
          <w:b/>
          <w:sz w:val="28"/>
          <w:szCs w:val="28"/>
        </w:rPr>
        <w:t xml:space="preserve"> </w:t>
      </w:r>
      <w:r w:rsidR="009B2341">
        <w:rPr>
          <w:rFonts w:cstheme="minorHAnsi"/>
          <w:b/>
          <w:sz w:val="28"/>
          <w:szCs w:val="28"/>
        </w:rPr>
        <w:t>S</w:t>
      </w:r>
      <w:r w:rsidR="00885295" w:rsidRPr="00363273">
        <w:rPr>
          <w:rFonts w:cstheme="minorHAnsi"/>
          <w:b/>
          <w:sz w:val="28"/>
          <w:szCs w:val="28"/>
        </w:rPr>
        <w:t>tudy</w:t>
      </w:r>
    </w:p>
    <w:p w14:paraId="1AFBCCBF" w14:textId="4C81BE37" w:rsidR="008E2CAE" w:rsidRPr="00363273" w:rsidRDefault="008E2CAE" w:rsidP="00885295">
      <w:pPr>
        <w:rPr>
          <w:rFonts w:cstheme="minorHAnsi"/>
          <w:sz w:val="24"/>
          <w:szCs w:val="24"/>
          <w:vertAlign w:val="superscript"/>
        </w:rPr>
      </w:pPr>
      <w:r w:rsidRPr="00363273">
        <w:rPr>
          <w:rFonts w:cstheme="minorHAnsi"/>
          <w:sz w:val="24"/>
          <w:szCs w:val="24"/>
        </w:rPr>
        <w:t xml:space="preserve">Alvilde M. </w:t>
      </w:r>
      <w:proofErr w:type="spellStart"/>
      <w:r w:rsidR="00885295" w:rsidRPr="00363273">
        <w:rPr>
          <w:rFonts w:cstheme="minorHAnsi"/>
          <w:sz w:val="24"/>
          <w:szCs w:val="24"/>
        </w:rPr>
        <w:t>Ossum,</w:t>
      </w:r>
      <w:r w:rsidR="00632D45" w:rsidRPr="00363273">
        <w:rPr>
          <w:rFonts w:cstheme="minorHAnsi"/>
          <w:sz w:val="24"/>
          <w:szCs w:val="24"/>
          <w:vertAlign w:val="superscript"/>
        </w:rPr>
        <w:t>a,b</w:t>
      </w:r>
      <w:proofErr w:type="spellEnd"/>
      <w:r w:rsidR="00885295" w:rsidRPr="00363273">
        <w:rPr>
          <w:rFonts w:cstheme="minorHAnsi"/>
          <w:sz w:val="24"/>
          <w:szCs w:val="24"/>
        </w:rPr>
        <w:t xml:space="preserve"> </w:t>
      </w:r>
      <w:proofErr w:type="spellStart"/>
      <w:r w:rsidRPr="00363273">
        <w:rPr>
          <w:rFonts w:cstheme="minorHAnsi"/>
          <w:sz w:val="24"/>
          <w:szCs w:val="24"/>
        </w:rPr>
        <w:t>Øyvind</w:t>
      </w:r>
      <w:proofErr w:type="spellEnd"/>
      <w:r w:rsidRPr="00363273">
        <w:rPr>
          <w:rFonts w:cstheme="minorHAnsi"/>
          <w:sz w:val="24"/>
          <w:szCs w:val="24"/>
        </w:rPr>
        <w:t xml:space="preserve"> </w:t>
      </w:r>
      <w:proofErr w:type="spellStart"/>
      <w:r w:rsidR="00885295" w:rsidRPr="00363273">
        <w:rPr>
          <w:rFonts w:cstheme="minorHAnsi"/>
          <w:sz w:val="24"/>
          <w:szCs w:val="24"/>
        </w:rPr>
        <w:t>Palm,</w:t>
      </w:r>
      <w:r w:rsidR="00FA115E" w:rsidRPr="00363273">
        <w:rPr>
          <w:rFonts w:cstheme="minorHAnsi"/>
          <w:sz w:val="24"/>
          <w:szCs w:val="24"/>
          <w:vertAlign w:val="superscript"/>
        </w:rPr>
        <w:t>c</w:t>
      </w:r>
      <w:proofErr w:type="spellEnd"/>
      <w:r w:rsidR="00885295" w:rsidRPr="00363273">
        <w:rPr>
          <w:rFonts w:cstheme="minorHAnsi"/>
          <w:sz w:val="24"/>
          <w:szCs w:val="24"/>
        </w:rPr>
        <w:t xml:space="preserve"> </w:t>
      </w:r>
      <w:r w:rsidRPr="00363273">
        <w:rPr>
          <w:rFonts w:cstheme="minorHAnsi"/>
          <w:sz w:val="24"/>
          <w:szCs w:val="24"/>
        </w:rPr>
        <w:t xml:space="preserve">Aida </w:t>
      </w:r>
      <w:proofErr w:type="spellStart"/>
      <w:r w:rsidR="00B7382A" w:rsidRPr="00363273">
        <w:rPr>
          <w:rFonts w:cstheme="minorHAnsi"/>
          <w:sz w:val="24"/>
          <w:szCs w:val="24"/>
        </w:rPr>
        <w:t>Kapic</w:t>
      </w:r>
      <w:proofErr w:type="spellEnd"/>
      <w:r w:rsidR="005771B7" w:rsidRPr="00363273">
        <w:rPr>
          <w:rFonts w:cstheme="minorHAnsi"/>
          <w:sz w:val="24"/>
          <w:szCs w:val="24"/>
        </w:rPr>
        <w:t xml:space="preserve"> </w:t>
      </w:r>
      <w:proofErr w:type="spellStart"/>
      <w:r w:rsidR="005771B7" w:rsidRPr="00363273">
        <w:rPr>
          <w:rFonts w:cstheme="minorHAnsi"/>
          <w:sz w:val="24"/>
          <w:szCs w:val="24"/>
        </w:rPr>
        <w:t>Lunder</w:t>
      </w:r>
      <w:r w:rsidR="00B7382A" w:rsidRPr="00363273">
        <w:rPr>
          <w:rFonts w:cstheme="minorHAnsi"/>
          <w:sz w:val="24"/>
          <w:szCs w:val="24"/>
        </w:rPr>
        <w:t>,</w:t>
      </w:r>
      <w:r w:rsidR="00F214F0" w:rsidRPr="00363273">
        <w:rPr>
          <w:rFonts w:cstheme="minorHAnsi"/>
          <w:sz w:val="24"/>
          <w:szCs w:val="24"/>
          <w:vertAlign w:val="superscript"/>
        </w:rPr>
        <w:t>b,d</w:t>
      </w:r>
      <w:proofErr w:type="spellEnd"/>
      <w:r w:rsidR="00B7382A" w:rsidRPr="00363273">
        <w:rPr>
          <w:rFonts w:cstheme="minorHAnsi"/>
          <w:sz w:val="24"/>
          <w:szCs w:val="24"/>
        </w:rPr>
        <w:t xml:space="preserve"> </w:t>
      </w:r>
      <w:proofErr w:type="spellStart"/>
      <w:r w:rsidRPr="00363273">
        <w:rPr>
          <w:rFonts w:cstheme="minorHAnsi"/>
          <w:sz w:val="24"/>
          <w:szCs w:val="24"/>
        </w:rPr>
        <w:t>Milada</w:t>
      </w:r>
      <w:proofErr w:type="spellEnd"/>
      <w:r w:rsidRPr="00363273">
        <w:rPr>
          <w:rFonts w:cstheme="minorHAnsi"/>
          <w:sz w:val="24"/>
          <w:szCs w:val="24"/>
        </w:rPr>
        <w:t xml:space="preserve"> </w:t>
      </w:r>
      <w:proofErr w:type="spellStart"/>
      <w:r w:rsidR="00885295" w:rsidRPr="00363273">
        <w:rPr>
          <w:rFonts w:cstheme="minorHAnsi"/>
          <w:sz w:val="24"/>
          <w:szCs w:val="24"/>
        </w:rPr>
        <w:t>Cvancarova,</w:t>
      </w:r>
      <w:r w:rsidR="0011247F" w:rsidRPr="00363273">
        <w:rPr>
          <w:rFonts w:cstheme="minorHAnsi"/>
          <w:sz w:val="24"/>
          <w:szCs w:val="24"/>
          <w:vertAlign w:val="superscript"/>
        </w:rPr>
        <w:t>a,</w:t>
      </w:r>
      <w:r w:rsidR="004B37F5" w:rsidRPr="00363273">
        <w:rPr>
          <w:rFonts w:cstheme="minorHAnsi"/>
          <w:sz w:val="24"/>
          <w:szCs w:val="24"/>
          <w:vertAlign w:val="superscript"/>
        </w:rPr>
        <w:t>e</w:t>
      </w:r>
      <w:proofErr w:type="spellEnd"/>
      <w:r w:rsidR="00885295" w:rsidRPr="00363273">
        <w:rPr>
          <w:rFonts w:cstheme="minorHAnsi"/>
          <w:sz w:val="24"/>
          <w:szCs w:val="24"/>
        </w:rPr>
        <w:t xml:space="preserve"> </w:t>
      </w:r>
      <w:r w:rsidR="00F214F0" w:rsidRPr="00363273">
        <w:rPr>
          <w:rFonts w:cstheme="minorHAnsi"/>
          <w:sz w:val="24"/>
          <w:szCs w:val="24"/>
        </w:rPr>
        <w:t>Ha</w:t>
      </w:r>
      <w:r w:rsidRPr="00363273">
        <w:rPr>
          <w:rFonts w:cstheme="minorHAnsi"/>
          <w:sz w:val="24"/>
          <w:szCs w:val="24"/>
        </w:rPr>
        <w:t xml:space="preserve">san </w:t>
      </w:r>
      <w:proofErr w:type="spellStart"/>
      <w:r w:rsidR="00B7382A" w:rsidRPr="00363273">
        <w:rPr>
          <w:rFonts w:cstheme="minorHAnsi"/>
          <w:sz w:val="24"/>
          <w:szCs w:val="24"/>
        </w:rPr>
        <w:t>Banitalebi,</w:t>
      </w:r>
      <w:r w:rsidR="00F214F0" w:rsidRPr="00363273">
        <w:rPr>
          <w:rFonts w:cstheme="minorHAnsi"/>
          <w:sz w:val="24"/>
          <w:szCs w:val="24"/>
          <w:vertAlign w:val="superscript"/>
        </w:rPr>
        <w:t>d</w:t>
      </w:r>
      <w:proofErr w:type="spellEnd"/>
      <w:r w:rsidR="00B7382A" w:rsidRPr="00363273">
        <w:rPr>
          <w:rFonts w:cstheme="minorHAnsi"/>
          <w:sz w:val="24"/>
          <w:szCs w:val="24"/>
        </w:rPr>
        <w:t xml:space="preserve"> </w:t>
      </w:r>
      <w:r w:rsidRPr="00363273">
        <w:rPr>
          <w:rFonts w:cstheme="minorHAnsi"/>
          <w:sz w:val="24"/>
          <w:szCs w:val="24"/>
        </w:rPr>
        <w:t xml:space="preserve">Anne </w:t>
      </w:r>
      <w:proofErr w:type="spellStart"/>
      <w:r w:rsidR="00B7382A" w:rsidRPr="00363273">
        <w:rPr>
          <w:rFonts w:cstheme="minorHAnsi"/>
          <w:sz w:val="24"/>
          <w:szCs w:val="24"/>
        </w:rPr>
        <w:t>Negård,</w:t>
      </w:r>
      <w:r w:rsidR="00F214F0" w:rsidRPr="00363273">
        <w:rPr>
          <w:rFonts w:cstheme="minorHAnsi"/>
          <w:sz w:val="24"/>
          <w:szCs w:val="24"/>
          <w:vertAlign w:val="superscript"/>
        </w:rPr>
        <w:t>d</w:t>
      </w:r>
      <w:proofErr w:type="spellEnd"/>
      <w:r w:rsidR="00B7382A" w:rsidRPr="00363273">
        <w:rPr>
          <w:rFonts w:cstheme="minorHAnsi"/>
          <w:sz w:val="24"/>
          <w:szCs w:val="24"/>
        </w:rPr>
        <w:t xml:space="preserve"> </w:t>
      </w:r>
      <w:r w:rsidR="003E526F" w:rsidRPr="00363273">
        <w:rPr>
          <w:rFonts w:cstheme="minorHAnsi"/>
          <w:sz w:val="24"/>
          <w:szCs w:val="24"/>
        </w:rPr>
        <w:t xml:space="preserve">Ole </w:t>
      </w:r>
      <w:proofErr w:type="spellStart"/>
      <w:r w:rsidR="003E526F" w:rsidRPr="00363273">
        <w:rPr>
          <w:rFonts w:cstheme="minorHAnsi"/>
          <w:sz w:val="24"/>
          <w:szCs w:val="24"/>
        </w:rPr>
        <w:t>Høie,</w:t>
      </w:r>
      <w:r w:rsidR="003E526F" w:rsidRPr="00363273">
        <w:rPr>
          <w:rFonts w:cstheme="minorHAnsi"/>
          <w:sz w:val="24"/>
          <w:szCs w:val="24"/>
          <w:vertAlign w:val="superscript"/>
        </w:rPr>
        <w:t>f</w:t>
      </w:r>
      <w:proofErr w:type="spellEnd"/>
      <w:r w:rsidR="003E526F" w:rsidRPr="00363273">
        <w:rPr>
          <w:rFonts w:cstheme="minorHAnsi"/>
          <w:sz w:val="24"/>
          <w:szCs w:val="24"/>
        </w:rPr>
        <w:t xml:space="preserve"> </w:t>
      </w:r>
      <w:proofErr w:type="spellStart"/>
      <w:r w:rsidR="003E526F" w:rsidRPr="00363273">
        <w:rPr>
          <w:rFonts w:cstheme="minorHAnsi"/>
          <w:sz w:val="24"/>
          <w:szCs w:val="24"/>
        </w:rPr>
        <w:t>Magne</w:t>
      </w:r>
      <w:proofErr w:type="spellEnd"/>
      <w:r w:rsidR="003E526F" w:rsidRPr="00363273">
        <w:rPr>
          <w:rFonts w:cstheme="minorHAnsi"/>
          <w:sz w:val="24"/>
          <w:szCs w:val="24"/>
        </w:rPr>
        <w:t xml:space="preserve"> </w:t>
      </w:r>
      <w:proofErr w:type="spellStart"/>
      <w:r w:rsidR="003E526F" w:rsidRPr="00363273">
        <w:rPr>
          <w:rFonts w:cstheme="minorHAnsi"/>
          <w:sz w:val="24"/>
          <w:szCs w:val="24"/>
        </w:rPr>
        <w:t>Henriksen,</w:t>
      </w:r>
      <w:r w:rsidR="003E526F" w:rsidRPr="00363273">
        <w:rPr>
          <w:rFonts w:cstheme="minorHAnsi"/>
          <w:sz w:val="24"/>
          <w:szCs w:val="24"/>
          <w:vertAlign w:val="superscript"/>
        </w:rPr>
        <w:t>g</w:t>
      </w:r>
      <w:proofErr w:type="spellEnd"/>
      <w:r w:rsidR="003E526F" w:rsidRPr="00363273">
        <w:rPr>
          <w:rFonts w:cstheme="minorHAnsi"/>
          <w:sz w:val="24"/>
          <w:szCs w:val="24"/>
        </w:rPr>
        <w:t xml:space="preserve"> </w:t>
      </w:r>
      <w:proofErr w:type="spellStart"/>
      <w:r w:rsidRPr="00363273">
        <w:rPr>
          <w:rFonts w:cstheme="minorHAnsi"/>
          <w:sz w:val="24"/>
          <w:szCs w:val="24"/>
        </w:rPr>
        <w:t>Bjørn</w:t>
      </w:r>
      <w:proofErr w:type="spellEnd"/>
      <w:r w:rsidRPr="00363273">
        <w:rPr>
          <w:rFonts w:cstheme="minorHAnsi"/>
          <w:sz w:val="24"/>
          <w:szCs w:val="24"/>
        </w:rPr>
        <w:t xml:space="preserve"> A. </w:t>
      </w:r>
      <w:proofErr w:type="spellStart"/>
      <w:r w:rsidR="00885295" w:rsidRPr="00363273">
        <w:rPr>
          <w:rFonts w:cstheme="minorHAnsi"/>
          <w:sz w:val="24"/>
          <w:szCs w:val="24"/>
        </w:rPr>
        <w:t>Moum</w:t>
      </w:r>
      <w:r w:rsidR="00675B42" w:rsidRPr="00363273">
        <w:rPr>
          <w:rFonts w:cstheme="minorHAnsi"/>
          <w:sz w:val="24"/>
          <w:szCs w:val="24"/>
        </w:rPr>
        <w:t>,</w:t>
      </w:r>
      <w:r w:rsidR="00FA115E" w:rsidRPr="00363273">
        <w:rPr>
          <w:rFonts w:cstheme="minorHAnsi"/>
          <w:sz w:val="24"/>
          <w:szCs w:val="24"/>
          <w:vertAlign w:val="superscript"/>
        </w:rPr>
        <w:t>a,b</w:t>
      </w:r>
      <w:proofErr w:type="spellEnd"/>
      <w:r w:rsidR="00885295" w:rsidRPr="00363273">
        <w:rPr>
          <w:rFonts w:cstheme="minorHAnsi"/>
          <w:sz w:val="24"/>
          <w:szCs w:val="24"/>
          <w:vertAlign w:val="superscript"/>
        </w:rPr>
        <w:t xml:space="preserve"> </w:t>
      </w:r>
      <w:proofErr w:type="spellStart"/>
      <w:r w:rsidRPr="00363273">
        <w:rPr>
          <w:rFonts w:cstheme="minorHAnsi"/>
          <w:sz w:val="24"/>
          <w:szCs w:val="24"/>
        </w:rPr>
        <w:t>Marte</w:t>
      </w:r>
      <w:proofErr w:type="spellEnd"/>
      <w:r w:rsidRPr="00363273">
        <w:rPr>
          <w:rFonts w:cstheme="minorHAnsi"/>
          <w:sz w:val="24"/>
          <w:szCs w:val="24"/>
        </w:rPr>
        <w:t xml:space="preserve"> Lie </w:t>
      </w:r>
      <w:proofErr w:type="spellStart"/>
      <w:r w:rsidR="00885295" w:rsidRPr="00363273">
        <w:rPr>
          <w:rFonts w:cstheme="minorHAnsi"/>
          <w:sz w:val="24"/>
          <w:szCs w:val="24"/>
        </w:rPr>
        <w:t>Høivik</w:t>
      </w:r>
      <w:r w:rsidR="00FA115E" w:rsidRPr="00363273">
        <w:rPr>
          <w:rFonts w:cstheme="minorHAnsi"/>
          <w:sz w:val="24"/>
          <w:szCs w:val="24"/>
          <w:vertAlign w:val="superscript"/>
        </w:rPr>
        <w:t>a</w:t>
      </w:r>
      <w:proofErr w:type="spellEnd"/>
    </w:p>
    <w:p w14:paraId="5D146C23" w14:textId="25FE9A9A" w:rsidR="00885295" w:rsidRPr="00363273" w:rsidRDefault="00632D45" w:rsidP="00885295">
      <w:pPr>
        <w:rPr>
          <w:rFonts w:cstheme="minorHAnsi"/>
          <w:sz w:val="24"/>
          <w:szCs w:val="24"/>
        </w:rPr>
      </w:pPr>
      <w:proofErr w:type="spellStart"/>
      <w:r w:rsidRPr="00363273">
        <w:rPr>
          <w:rFonts w:cstheme="minorHAnsi"/>
          <w:sz w:val="24"/>
          <w:szCs w:val="24"/>
          <w:vertAlign w:val="superscript"/>
        </w:rPr>
        <w:t>a</w:t>
      </w:r>
      <w:r w:rsidR="008E2CAE" w:rsidRPr="00363273">
        <w:rPr>
          <w:rFonts w:cstheme="minorHAnsi"/>
          <w:sz w:val="24"/>
          <w:szCs w:val="24"/>
        </w:rPr>
        <w:t>Department</w:t>
      </w:r>
      <w:proofErr w:type="spellEnd"/>
      <w:r w:rsidR="008E2CAE" w:rsidRPr="00363273">
        <w:rPr>
          <w:rFonts w:cstheme="minorHAnsi"/>
          <w:sz w:val="24"/>
          <w:szCs w:val="24"/>
        </w:rPr>
        <w:t xml:space="preserve"> of Gastroenterology, Oslo University Hospital, Oslo, Norway, </w:t>
      </w:r>
      <w:proofErr w:type="spellStart"/>
      <w:r w:rsidRPr="00363273">
        <w:rPr>
          <w:rFonts w:cstheme="minorHAnsi"/>
          <w:sz w:val="24"/>
          <w:szCs w:val="24"/>
          <w:vertAlign w:val="superscript"/>
        </w:rPr>
        <w:t>b</w:t>
      </w:r>
      <w:r w:rsidR="008E2CAE" w:rsidRPr="00363273">
        <w:rPr>
          <w:rFonts w:cstheme="minorHAnsi"/>
          <w:sz w:val="24"/>
          <w:szCs w:val="24"/>
        </w:rPr>
        <w:t>Faculty</w:t>
      </w:r>
      <w:proofErr w:type="spellEnd"/>
      <w:r w:rsidR="008E2CAE" w:rsidRPr="00363273">
        <w:rPr>
          <w:rFonts w:cstheme="minorHAnsi"/>
          <w:sz w:val="24"/>
          <w:szCs w:val="24"/>
        </w:rPr>
        <w:t xml:space="preserve"> of Medicine, University of Oslo, Oslo, Norway, </w:t>
      </w:r>
      <w:proofErr w:type="spellStart"/>
      <w:r w:rsidR="00FA115E" w:rsidRPr="00363273">
        <w:rPr>
          <w:rFonts w:cstheme="minorHAnsi"/>
          <w:sz w:val="24"/>
          <w:szCs w:val="24"/>
          <w:vertAlign w:val="superscript"/>
        </w:rPr>
        <w:t>c</w:t>
      </w:r>
      <w:r w:rsidR="007B2B7A" w:rsidRPr="00363273">
        <w:rPr>
          <w:rFonts w:cstheme="minorHAnsi"/>
          <w:sz w:val="24"/>
          <w:szCs w:val="24"/>
        </w:rPr>
        <w:t>Department</w:t>
      </w:r>
      <w:proofErr w:type="spellEnd"/>
      <w:r w:rsidR="007B2B7A" w:rsidRPr="00363273">
        <w:rPr>
          <w:rFonts w:cstheme="minorHAnsi"/>
          <w:sz w:val="24"/>
          <w:szCs w:val="24"/>
        </w:rPr>
        <w:t xml:space="preserve"> of </w:t>
      </w:r>
      <w:r w:rsidR="00FA115E" w:rsidRPr="00363273">
        <w:rPr>
          <w:rFonts w:cstheme="minorHAnsi"/>
          <w:sz w:val="24"/>
          <w:szCs w:val="24"/>
        </w:rPr>
        <w:t xml:space="preserve">Rheumatology, Oslo University Hospital, Oslo, Norway, </w:t>
      </w:r>
      <w:proofErr w:type="spellStart"/>
      <w:r w:rsidR="00F214F0" w:rsidRPr="00363273">
        <w:rPr>
          <w:rFonts w:cstheme="minorHAnsi"/>
          <w:sz w:val="24"/>
          <w:szCs w:val="24"/>
          <w:vertAlign w:val="superscript"/>
        </w:rPr>
        <w:t>d</w:t>
      </w:r>
      <w:r w:rsidR="00F214F0" w:rsidRPr="00363273">
        <w:rPr>
          <w:rFonts w:cstheme="minorHAnsi"/>
          <w:sz w:val="24"/>
          <w:szCs w:val="24"/>
        </w:rPr>
        <w:t>Department</w:t>
      </w:r>
      <w:proofErr w:type="spellEnd"/>
      <w:r w:rsidR="00F214F0" w:rsidRPr="00363273">
        <w:rPr>
          <w:rFonts w:cstheme="minorHAnsi"/>
          <w:sz w:val="24"/>
          <w:szCs w:val="24"/>
        </w:rPr>
        <w:t xml:space="preserve"> of Diagnostic Imaging, </w:t>
      </w:r>
      <w:proofErr w:type="spellStart"/>
      <w:r w:rsidR="00F214F0" w:rsidRPr="00363273">
        <w:rPr>
          <w:rFonts w:cstheme="minorHAnsi"/>
          <w:sz w:val="24"/>
          <w:szCs w:val="24"/>
        </w:rPr>
        <w:t>Akershus</w:t>
      </w:r>
      <w:proofErr w:type="spellEnd"/>
      <w:r w:rsidR="00F214F0" w:rsidRPr="00363273">
        <w:rPr>
          <w:rFonts w:cstheme="minorHAnsi"/>
          <w:sz w:val="24"/>
          <w:szCs w:val="24"/>
        </w:rPr>
        <w:t xml:space="preserve"> University Hospital, Oslo, Norway, </w:t>
      </w:r>
      <w:proofErr w:type="spellStart"/>
      <w:r w:rsidR="00F214F0" w:rsidRPr="00363273">
        <w:rPr>
          <w:rFonts w:cstheme="minorHAnsi"/>
          <w:sz w:val="24"/>
          <w:szCs w:val="24"/>
          <w:vertAlign w:val="superscript"/>
        </w:rPr>
        <w:t>e</w:t>
      </w:r>
      <w:r w:rsidR="00CB39EC" w:rsidRPr="00363273">
        <w:rPr>
          <w:rFonts w:cstheme="minorHAnsi"/>
          <w:sz w:val="24"/>
          <w:szCs w:val="24"/>
        </w:rPr>
        <w:t>Faculty</w:t>
      </w:r>
      <w:proofErr w:type="spellEnd"/>
      <w:r w:rsidR="00CB39EC" w:rsidRPr="00363273">
        <w:rPr>
          <w:rFonts w:cstheme="minorHAnsi"/>
          <w:sz w:val="24"/>
          <w:szCs w:val="24"/>
        </w:rPr>
        <w:t xml:space="preserve"> of Public Health</w:t>
      </w:r>
      <w:r w:rsidR="008E2CAE" w:rsidRPr="00363273">
        <w:rPr>
          <w:rFonts w:cstheme="minorHAnsi"/>
          <w:sz w:val="24"/>
          <w:szCs w:val="24"/>
        </w:rPr>
        <w:t xml:space="preserve">, Oslo and </w:t>
      </w:r>
      <w:proofErr w:type="spellStart"/>
      <w:r w:rsidR="008E2CAE" w:rsidRPr="00363273">
        <w:rPr>
          <w:rFonts w:cstheme="minorHAnsi"/>
          <w:sz w:val="24"/>
          <w:szCs w:val="24"/>
        </w:rPr>
        <w:t>Akershus</w:t>
      </w:r>
      <w:proofErr w:type="spellEnd"/>
      <w:r w:rsidR="008E2CAE" w:rsidRPr="00363273">
        <w:rPr>
          <w:rFonts w:cstheme="minorHAnsi"/>
          <w:sz w:val="24"/>
          <w:szCs w:val="24"/>
        </w:rPr>
        <w:t xml:space="preserve"> University College, Oslo, Norway</w:t>
      </w:r>
      <w:r w:rsidR="003E526F" w:rsidRPr="00363273">
        <w:rPr>
          <w:rFonts w:cstheme="minorHAnsi"/>
          <w:sz w:val="24"/>
          <w:szCs w:val="24"/>
        </w:rPr>
        <w:t xml:space="preserve">, </w:t>
      </w:r>
      <w:proofErr w:type="spellStart"/>
      <w:r w:rsidR="003E526F" w:rsidRPr="00363273">
        <w:rPr>
          <w:rFonts w:cstheme="minorHAnsi"/>
          <w:sz w:val="24"/>
          <w:szCs w:val="24"/>
          <w:vertAlign w:val="superscript"/>
        </w:rPr>
        <w:t>f</w:t>
      </w:r>
      <w:r w:rsidR="003E526F" w:rsidRPr="00363273">
        <w:rPr>
          <w:rFonts w:cstheme="minorHAnsi"/>
          <w:sz w:val="24"/>
          <w:szCs w:val="24"/>
        </w:rPr>
        <w:t>Sørlandet</w:t>
      </w:r>
      <w:proofErr w:type="spellEnd"/>
      <w:r w:rsidR="003E526F" w:rsidRPr="00363273">
        <w:rPr>
          <w:rFonts w:cstheme="minorHAnsi"/>
          <w:sz w:val="24"/>
          <w:szCs w:val="24"/>
        </w:rPr>
        <w:t xml:space="preserve"> Hospital, Department of Internal Medicine, </w:t>
      </w:r>
      <w:proofErr w:type="spellStart"/>
      <w:r w:rsidR="003E526F" w:rsidRPr="00363273">
        <w:rPr>
          <w:rFonts w:cstheme="minorHAnsi"/>
          <w:sz w:val="24"/>
          <w:szCs w:val="24"/>
        </w:rPr>
        <w:t>Arendal</w:t>
      </w:r>
      <w:proofErr w:type="spellEnd"/>
      <w:r w:rsidR="003E526F" w:rsidRPr="00363273">
        <w:rPr>
          <w:rFonts w:cstheme="minorHAnsi"/>
          <w:sz w:val="24"/>
          <w:szCs w:val="24"/>
        </w:rPr>
        <w:t xml:space="preserve">, Norway, </w:t>
      </w:r>
      <w:proofErr w:type="spellStart"/>
      <w:r w:rsidR="003E526F" w:rsidRPr="00363273">
        <w:rPr>
          <w:rFonts w:cstheme="minorHAnsi"/>
          <w:sz w:val="24"/>
          <w:szCs w:val="24"/>
          <w:vertAlign w:val="superscript"/>
        </w:rPr>
        <w:t>g</w:t>
      </w:r>
      <w:r w:rsidR="003E526F" w:rsidRPr="00363273">
        <w:rPr>
          <w:rFonts w:cstheme="minorHAnsi"/>
          <w:sz w:val="24"/>
          <w:szCs w:val="24"/>
        </w:rPr>
        <w:t>Østfold</w:t>
      </w:r>
      <w:proofErr w:type="spellEnd"/>
      <w:r w:rsidR="003E526F" w:rsidRPr="00363273">
        <w:rPr>
          <w:rFonts w:cstheme="minorHAnsi"/>
          <w:sz w:val="24"/>
          <w:szCs w:val="24"/>
        </w:rPr>
        <w:t xml:space="preserve"> Hospital Trust, Gastroenterology, Norway.</w:t>
      </w:r>
      <w:r w:rsidR="00885295" w:rsidRPr="00363273">
        <w:rPr>
          <w:rFonts w:cstheme="minorHAnsi"/>
          <w:sz w:val="24"/>
          <w:szCs w:val="24"/>
        </w:rPr>
        <w:t xml:space="preserve"> </w:t>
      </w:r>
      <w:r w:rsidR="00701A8A" w:rsidRPr="00363273">
        <w:rPr>
          <w:rFonts w:cstheme="minorHAnsi"/>
          <w:sz w:val="24"/>
          <w:szCs w:val="24"/>
        </w:rPr>
        <w:t xml:space="preserve">     </w:t>
      </w:r>
    </w:p>
    <w:p w14:paraId="7B5CDE48" w14:textId="06205C26" w:rsidR="00363273" w:rsidRPr="00363273" w:rsidRDefault="00363273" w:rsidP="00363273">
      <w:pPr>
        <w:rPr>
          <w:rFonts w:cstheme="minorHAnsi"/>
          <w:b/>
          <w:sz w:val="28"/>
          <w:szCs w:val="28"/>
        </w:rPr>
      </w:pPr>
      <w:r w:rsidRPr="00363273">
        <w:rPr>
          <w:rFonts w:cstheme="minorHAnsi"/>
          <w:b/>
          <w:sz w:val="28"/>
          <w:szCs w:val="28"/>
        </w:rPr>
        <w:t>Abstract</w:t>
      </w:r>
    </w:p>
    <w:p w14:paraId="121464C1" w14:textId="3EB021DB" w:rsidR="00363273" w:rsidRPr="00363273" w:rsidRDefault="00363273" w:rsidP="00363273">
      <w:pPr>
        <w:rPr>
          <w:rFonts w:cstheme="minorHAnsi"/>
        </w:rPr>
      </w:pPr>
      <w:r w:rsidRPr="00363273">
        <w:rPr>
          <w:rFonts w:cstheme="minorHAnsi"/>
        </w:rPr>
        <w:t>Background and aims: Patients with inflammatory bowel disease (IBD) often suffer from rheumatic manifestations</w:t>
      </w:r>
      <w:r>
        <w:rPr>
          <w:rFonts w:cstheme="minorHAnsi"/>
        </w:rPr>
        <w:t>,</w:t>
      </w:r>
      <w:r w:rsidRPr="00363273">
        <w:rPr>
          <w:rFonts w:cstheme="minorHAnsi"/>
        </w:rPr>
        <w:t xml:space="preserve"> including inflammatory back disorders. The prevalence of these disorders late in the course of IBD is poorly investigated. The aim of this study was to estimate the prevalence of inflammatory back disorders in patients with IBD 20 years after diagnosis, to investigate possible associations with IBD severity as well as HLA-B27</w:t>
      </w:r>
      <w:r w:rsidR="00957365">
        <w:rPr>
          <w:rFonts w:cstheme="minorHAnsi"/>
        </w:rPr>
        <w:t>,</w:t>
      </w:r>
      <w:r w:rsidRPr="00363273">
        <w:rPr>
          <w:rFonts w:cstheme="minorHAnsi"/>
        </w:rPr>
        <w:t xml:space="preserve"> and the </w:t>
      </w:r>
      <w:r w:rsidR="00957365">
        <w:rPr>
          <w:rFonts w:cstheme="minorHAnsi"/>
        </w:rPr>
        <w:t xml:space="preserve">NOD2 </w:t>
      </w:r>
      <w:r w:rsidRPr="00363273">
        <w:rPr>
          <w:rFonts w:cstheme="minorHAnsi"/>
        </w:rPr>
        <w:t>genotype.</w:t>
      </w:r>
    </w:p>
    <w:p w14:paraId="3369EDAC" w14:textId="585994FF" w:rsidR="00363273" w:rsidRPr="00363273" w:rsidRDefault="00363273" w:rsidP="00363273">
      <w:pPr>
        <w:rPr>
          <w:rFonts w:cstheme="minorHAnsi"/>
          <w:lang w:val="en-GB"/>
        </w:rPr>
      </w:pPr>
      <w:r w:rsidRPr="00363273">
        <w:rPr>
          <w:rFonts w:cstheme="minorHAnsi"/>
        </w:rPr>
        <w:t>Methods: A population-based cohort (the IBSEN study) was followed prospectively for 20 years. Information covering IBD acti</w:t>
      </w:r>
      <w:r w:rsidR="00477D27">
        <w:rPr>
          <w:rFonts w:cstheme="minorHAnsi"/>
        </w:rPr>
        <w:t>vity and rheumatic diseases was</w:t>
      </w:r>
      <w:r w:rsidRPr="00363273">
        <w:rPr>
          <w:rFonts w:cstheme="minorHAnsi"/>
        </w:rPr>
        <w:t xml:space="preserve"> co</w:t>
      </w:r>
      <w:r w:rsidR="00126D5F">
        <w:rPr>
          <w:rFonts w:cstheme="minorHAnsi"/>
        </w:rPr>
        <w:t>llected</w:t>
      </w:r>
      <w:r w:rsidRPr="00363273">
        <w:rPr>
          <w:rFonts w:cstheme="minorHAnsi"/>
        </w:rPr>
        <w:t xml:space="preserve"> at the regular follow-ups.</w:t>
      </w:r>
      <w:r w:rsidRPr="00363273">
        <w:rPr>
          <w:rFonts w:cstheme="minorHAnsi"/>
          <w:lang w:val="en-GB"/>
        </w:rPr>
        <w:t xml:space="preserve"> HLA-B27 and NOD2 were analysed as present or absent. </w:t>
      </w:r>
    </w:p>
    <w:p w14:paraId="01CFA3C0" w14:textId="76B026D4" w:rsidR="00363273" w:rsidRPr="00363273" w:rsidRDefault="00363273" w:rsidP="00363273">
      <w:pPr>
        <w:rPr>
          <w:rFonts w:cstheme="minorHAnsi"/>
        </w:rPr>
      </w:pPr>
      <w:r w:rsidRPr="00363273">
        <w:rPr>
          <w:rFonts w:cstheme="minorHAnsi"/>
        </w:rPr>
        <w:t>Results: At 20 years</w:t>
      </w:r>
      <w:r w:rsidR="00C433F6">
        <w:rPr>
          <w:rFonts w:cstheme="minorHAnsi"/>
        </w:rPr>
        <w:t>,</w:t>
      </w:r>
      <w:r w:rsidRPr="00363273">
        <w:rPr>
          <w:rFonts w:cstheme="minorHAnsi"/>
        </w:rPr>
        <w:t xml:space="preserve"> 599 of the original cohort were alive, of whom 470 (78.5 %) were investigated (314 ulcerative colitis and 156 Crohn’s disease patients).  </w:t>
      </w:r>
      <w:r w:rsidR="00224B40">
        <w:rPr>
          <w:rFonts w:cstheme="minorHAnsi"/>
        </w:rPr>
        <w:t xml:space="preserve">Ankylosing spondylitis was diagnosed in 21 patients </w:t>
      </w:r>
      <w:r w:rsidRPr="00363273">
        <w:rPr>
          <w:rFonts w:cstheme="minorHAnsi"/>
        </w:rPr>
        <w:t>(4.5 %)</w:t>
      </w:r>
      <w:r w:rsidR="00224B40">
        <w:rPr>
          <w:rFonts w:cstheme="minorHAnsi"/>
        </w:rPr>
        <w:t>, a</w:t>
      </w:r>
      <w:r w:rsidRPr="00363273">
        <w:rPr>
          <w:rFonts w:cstheme="minorHAnsi"/>
        </w:rPr>
        <w:t xml:space="preserve">xial </w:t>
      </w:r>
      <w:proofErr w:type="spellStart"/>
      <w:r w:rsidR="00224B40">
        <w:rPr>
          <w:rFonts w:cstheme="minorHAnsi"/>
        </w:rPr>
        <w:t>s</w:t>
      </w:r>
      <w:r w:rsidRPr="00363273">
        <w:rPr>
          <w:rFonts w:cstheme="minorHAnsi"/>
        </w:rPr>
        <w:t>pondyloarthritis</w:t>
      </w:r>
      <w:proofErr w:type="spellEnd"/>
      <w:r w:rsidRPr="00363273">
        <w:rPr>
          <w:rFonts w:cstheme="minorHAnsi"/>
        </w:rPr>
        <w:t xml:space="preserve"> was diagnosed in 36 patients (7.7 %)</w:t>
      </w:r>
      <w:r w:rsidR="00224B40">
        <w:rPr>
          <w:rFonts w:cstheme="minorHAnsi"/>
        </w:rPr>
        <w:t>,</w:t>
      </w:r>
      <w:r w:rsidRPr="00363273">
        <w:rPr>
          <w:rFonts w:cstheme="minorHAnsi"/>
        </w:rPr>
        <w:t xml:space="preserve"> and inflammatory back pain</w:t>
      </w:r>
      <w:r w:rsidR="00224B40">
        <w:rPr>
          <w:rFonts w:cstheme="minorHAnsi"/>
        </w:rPr>
        <w:t xml:space="preserve"> was diagnosed</w:t>
      </w:r>
      <w:r w:rsidRPr="00363273">
        <w:rPr>
          <w:rFonts w:cstheme="minorHAnsi"/>
        </w:rPr>
        <w:t xml:space="preserve"> in 54 patients (11.5 %). Chronic back pain (back pain &gt; 3 months) </w:t>
      </w:r>
      <w:r w:rsidR="00224B40">
        <w:rPr>
          <w:rFonts w:cstheme="minorHAnsi"/>
        </w:rPr>
        <w:t>was present</w:t>
      </w:r>
      <w:r w:rsidRPr="00363273">
        <w:rPr>
          <w:rFonts w:cstheme="minorHAnsi"/>
        </w:rPr>
        <w:t xml:space="preserve"> in 220 patients (46.8 %). HLA-B27 was associated with ankylosing spondylitis, axial </w:t>
      </w:r>
      <w:proofErr w:type="spellStart"/>
      <w:r w:rsidR="00224B40">
        <w:rPr>
          <w:rFonts w:cstheme="minorHAnsi"/>
        </w:rPr>
        <w:t>s</w:t>
      </w:r>
      <w:r w:rsidRPr="00363273">
        <w:rPr>
          <w:rFonts w:cstheme="minorHAnsi"/>
        </w:rPr>
        <w:t>pondyloarthritis</w:t>
      </w:r>
      <w:proofErr w:type="spellEnd"/>
      <w:r w:rsidR="00224B40">
        <w:rPr>
          <w:rFonts w:cstheme="minorHAnsi"/>
        </w:rPr>
        <w:t>,</w:t>
      </w:r>
      <w:r w:rsidRPr="00363273">
        <w:rPr>
          <w:rFonts w:cstheme="minorHAnsi"/>
        </w:rPr>
        <w:t xml:space="preserve"> and inflammatory back pain, wh</w:t>
      </w:r>
      <w:r w:rsidR="00FD7644">
        <w:rPr>
          <w:rFonts w:cstheme="minorHAnsi"/>
        </w:rPr>
        <w:t>ereas</w:t>
      </w:r>
      <w:r w:rsidRPr="00363273">
        <w:rPr>
          <w:rFonts w:cstheme="minorHAnsi"/>
        </w:rPr>
        <w:t xml:space="preserve"> </w:t>
      </w:r>
      <w:r w:rsidR="00227321">
        <w:rPr>
          <w:rFonts w:cstheme="minorHAnsi"/>
        </w:rPr>
        <w:t>no significant association was found for</w:t>
      </w:r>
      <w:r w:rsidRPr="00363273">
        <w:rPr>
          <w:rFonts w:cstheme="minorHAnsi"/>
        </w:rPr>
        <w:t xml:space="preserve"> NOD2. A more chronic IBD co</w:t>
      </w:r>
      <w:r w:rsidR="00EA4488">
        <w:rPr>
          <w:rFonts w:cstheme="minorHAnsi"/>
        </w:rPr>
        <w:t xml:space="preserve">urse was associated with axial </w:t>
      </w:r>
      <w:proofErr w:type="spellStart"/>
      <w:r w:rsidR="00EA4488">
        <w:rPr>
          <w:rFonts w:cstheme="minorHAnsi"/>
        </w:rPr>
        <w:t>s</w:t>
      </w:r>
      <w:r w:rsidRPr="00363273">
        <w:rPr>
          <w:rFonts w:cstheme="minorHAnsi"/>
        </w:rPr>
        <w:t>pondyloarthritis</w:t>
      </w:r>
      <w:proofErr w:type="spellEnd"/>
      <w:r w:rsidRPr="00363273">
        <w:rPr>
          <w:rFonts w:cstheme="minorHAnsi"/>
        </w:rPr>
        <w:t xml:space="preserve">. </w:t>
      </w:r>
    </w:p>
    <w:p w14:paraId="15C99C13" w14:textId="48AD8D6F" w:rsidR="00363273" w:rsidRPr="00363273" w:rsidRDefault="00363273" w:rsidP="00363273">
      <w:pPr>
        <w:rPr>
          <w:rFonts w:cstheme="minorHAnsi"/>
        </w:rPr>
      </w:pPr>
      <w:r w:rsidRPr="00363273">
        <w:rPr>
          <w:rFonts w:cstheme="minorHAnsi"/>
        </w:rPr>
        <w:t>Conclusion: Our data revealed a high prevalence of ankylosing spondylitis, axial</w:t>
      </w:r>
      <w:r w:rsidR="00AB5D6E">
        <w:rPr>
          <w:rFonts w:cstheme="minorHAnsi"/>
          <w:lang w:val="en-GB"/>
        </w:rPr>
        <w:t xml:space="preserve"> </w:t>
      </w:r>
      <w:proofErr w:type="spellStart"/>
      <w:r w:rsidR="00AB5D6E">
        <w:rPr>
          <w:rFonts w:cstheme="minorHAnsi"/>
          <w:lang w:val="en-GB"/>
        </w:rPr>
        <w:t>s</w:t>
      </w:r>
      <w:r w:rsidRPr="00363273">
        <w:rPr>
          <w:rFonts w:cstheme="minorHAnsi"/>
          <w:lang w:val="en-GB"/>
        </w:rPr>
        <w:t>pondyloarthritis</w:t>
      </w:r>
      <w:proofErr w:type="spellEnd"/>
      <w:r w:rsidR="00AB5D6E">
        <w:rPr>
          <w:rFonts w:cstheme="minorHAnsi"/>
          <w:lang w:val="en-GB"/>
        </w:rPr>
        <w:t>,</w:t>
      </w:r>
      <w:r w:rsidRPr="00363273">
        <w:rPr>
          <w:rFonts w:cstheme="minorHAnsi"/>
        </w:rPr>
        <w:t xml:space="preserve"> and inflammatory back pain 20 yea</w:t>
      </w:r>
      <w:r w:rsidR="00121BC3">
        <w:rPr>
          <w:rFonts w:cstheme="minorHAnsi"/>
        </w:rPr>
        <w:t>rs after IBD diagnosis. HLA-B27</w:t>
      </w:r>
      <w:r w:rsidRPr="00363273">
        <w:rPr>
          <w:rFonts w:cstheme="minorHAnsi"/>
        </w:rPr>
        <w:t xml:space="preserve"> but not NOD-2 was a predisposing factor for the inflammatory back disorders in IBD. Axial</w:t>
      </w:r>
      <w:r w:rsidR="00341DB6">
        <w:rPr>
          <w:rFonts w:cstheme="minorHAnsi"/>
          <w:lang w:val="en-GB"/>
        </w:rPr>
        <w:t xml:space="preserve"> </w:t>
      </w:r>
      <w:proofErr w:type="spellStart"/>
      <w:r w:rsidR="00341DB6">
        <w:rPr>
          <w:rFonts w:cstheme="minorHAnsi"/>
          <w:lang w:val="en-GB"/>
        </w:rPr>
        <w:t>spondyloarthritis</w:t>
      </w:r>
      <w:proofErr w:type="spellEnd"/>
      <w:r w:rsidRPr="00363273">
        <w:rPr>
          <w:rFonts w:cstheme="minorHAnsi"/>
        </w:rPr>
        <w:t xml:space="preserve"> was associated with a more chronic active </w:t>
      </w:r>
      <w:r w:rsidR="00F5521D">
        <w:rPr>
          <w:rFonts w:cstheme="minorHAnsi"/>
        </w:rPr>
        <w:t>IBD disease course</w:t>
      </w:r>
      <w:r w:rsidRPr="00363273">
        <w:rPr>
          <w:rFonts w:cstheme="minorHAnsi"/>
        </w:rPr>
        <w:t xml:space="preserve">. </w:t>
      </w:r>
    </w:p>
    <w:p w14:paraId="72753588" w14:textId="77777777" w:rsidR="00363273" w:rsidRPr="00363273" w:rsidRDefault="00363273" w:rsidP="00363273">
      <w:pPr>
        <w:rPr>
          <w:rFonts w:cstheme="minorHAnsi"/>
        </w:rPr>
      </w:pPr>
    </w:p>
    <w:p w14:paraId="58DB2E8F" w14:textId="19A4663C" w:rsidR="00363273" w:rsidRPr="00363273" w:rsidRDefault="00363273" w:rsidP="00363273">
      <w:pPr>
        <w:rPr>
          <w:rFonts w:cstheme="minorHAnsi"/>
          <w:lang w:val="en-GB"/>
        </w:rPr>
      </w:pPr>
      <w:r w:rsidRPr="00363273">
        <w:rPr>
          <w:rFonts w:cstheme="minorHAnsi"/>
          <w:lang w:val="en-GB"/>
        </w:rPr>
        <w:t>Keywords: inflammatory bowel disease, ankylo</w:t>
      </w:r>
      <w:r w:rsidR="009729F7">
        <w:rPr>
          <w:rFonts w:cstheme="minorHAnsi"/>
          <w:lang w:val="en-GB"/>
        </w:rPr>
        <w:t xml:space="preserve">sing spondylitis, axial </w:t>
      </w:r>
      <w:proofErr w:type="spellStart"/>
      <w:r w:rsidR="009729F7">
        <w:rPr>
          <w:rFonts w:cstheme="minorHAnsi"/>
          <w:lang w:val="en-GB"/>
        </w:rPr>
        <w:t>s</w:t>
      </w:r>
      <w:r w:rsidRPr="00363273">
        <w:rPr>
          <w:rFonts w:cstheme="minorHAnsi"/>
          <w:lang w:val="en-GB"/>
        </w:rPr>
        <w:t>pondyloarthritis</w:t>
      </w:r>
      <w:proofErr w:type="spellEnd"/>
      <w:r w:rsidR="009729F7">
        <w:rPr>
          <w:rFonts w:cstheme="minorHAnsi"/>
          <w:lang w:val="en-GB"/>
        </w:rPr>
        <w:t xml:space="preserve">, </w:t>
      </w:r>
      <w:proofErr w:type="spellStart"/>
      <w:r w:rsidR="009729F7">
        <w:rPr>
          <w:rFonts w:cstheme="minorHAnsi"/>
          <w:lang w:val="en-GB"/>
        </w:rPr>
        <w:t>extraintestinal</w:t>
      </w:r>
      <w:proofErr w:type="spellEnd"/>
      <w:r w:rsidR="009729F7">
        <w:rPr>
          <w:rFonts w:cstheme="minorHAnsi"/>
          <w:lang w:val="en-GB"/>
        </w:rPr>
        <w:t xml:space="preserve"> manifestations</w:t>
      </w:r>
    </w:p>
    <w:p w14:paraId="73855D3E" w14:textId="0409ACD6" w:rsidR="00DC5373" w:rsidRPr="00363273" w:rsidRDefault="00DC5373">
      <w:pPr>
        <w:rPr>
          <w:rFonts w:cstheme="minorHAnsi"/>
          <w:b/>
          <w:sz w:val="28"/>
          <w:szCs w:val="28"/>
        </w:rPr>
      </w:pPr>
      <w:r w:rsidRPr="00363273">
        <w:rPr>
          <w:rFonts w:cstheme="minorHAnsi"/>
          <w:b/>
          <w:sz w:val="28"/>
          <w:szCs w:val="28"/>
        </w:rPr>
        <w:lastRenderedPageBreak/>
        <w:t xml:space="preserve">Introduction </w:t>
      </w:r>
    </w:p>
    <w:p w14:paraId="4CD992A6" w14:textId="77777777" w:rsidR="00142CAD" w:rsidRPr="00363273" w:rsidRDefault="00B40002" w:rsidP="00743BC5">
      <w:pPr>
        <w:rPr>
          <w:rFonts w:cstheme="minorHAnsi"/>
          <w:lang w:val="en-GB"/>
        </w:rPr>
      </w:pPr>
      <w:r w:rsidRPr="00363273">
        <w:rPr>
          <w:rFonts w:cstheme="minorHAnsi"/>
        </w:rPr>
        <w:t>Patients w</w:t>
      </w:r>
      <w:r w:rsidR="00236A97" w:rsidRPr="00363273">
        <w:rPr>
          <w:rFonts w:cstheme="minorHAnsi"/>
        </w:rPr>
        <w:t xml:space="preserve">ith inflammatory bowel disease </w:t>
      </w:r>
      <w:r w:rsidR="00E208A6" w:rsidRPr="00363273">
        <w:rPr>
          <w:rFonts w:cstheme="minorHAnsi"/>
        </w:rPr>
        <w:t xml:space="preserve">(IBD) </w:t>
      </w:r>
      <w:r w:rsidR="00604D5D" w:rsidRPr="00363273">
        <w:rPr>
          <w:rFonts w:cstheme="minorHAnsi"/>
        </w:rPr>
        <w:t>frequently</w:t>
      </w:r>
      <w:r w:rsidR="00E208A6" w:rsidRPr="00363273">
        <w:rPr>
          <w:rFonts w:cstheme="minorHAnsi"/>
        </w:rPr>
        <w:t xml:space="preserve"> </w:t>
      </w:r>
      <w:r w:rsidR="004D6662" w:rsidRPr="00363273">
        <w:rPr>
          <w:rFonts w:cstheme="minorHAnsi"/>
        </w:rPr>
        <w:t xml:space="preserve">suffer from </w:t>
      </w:r>
      <w:proofErr w:type="spellStart"/>
      <w:r w:rsidR="00E208A6" w:rsidRPr="00363273">
        <w:rPr>
          <w:rFonts w:cstheme="minorHAnsi"/>
        </w:rPr>
        <w:t>extraintestinal</w:t>
      </w:r>
      <w:proofErr w:type="spellEnd"/>
      <w:r w:rsidR="00E208A6" w:rsidRPr="00363273">
        <w:rPr>
          <w:rFonts w:cstheme="minorHAnsi"/>
        </w:rPr>
        <w:t xml:space="preserve"> symptoms</w:t>
      </w:r>
      <w:r w:rsidR="00EF4C84" w:rsidRPr="00363273">
        <w:rPr>
          <w:rFonts w:cstheme="minorHAnsi"/>
        </w:rPr>
        <w:t xml:space="preserve"> </w:t>
      </w:r>
      <w:r w:rsidR="00EF4C84" w:rsidRPr="00363273">
        <w:rPr>
          <w:rFonts w:cstheme="minorHAnsi"/>
        </w:rPr>
        <w:fldChar w:fldCharType="begin"/>
      </w:r>
      <w:r w:rsidR="00E51844" w:rsidRPr="00363273">
        <w:rPr>
          <w:rFonts w:cstheme="minorHAnsi"/>
        </w:rPr>
        <w:instrText xml:space="preserve"> ADDIN EN.CITE &lt;EndNote&gt;&lt;Cite&gt;&lt;Author&gt;Larsen&lt;/Author&gt;&lt;Year&gt;2010&lt;/Year&gt;&lt;RecNum&gt;6959&lt;/RecNum&gt;&lt;DisplayText&gt;(1)&lt;/DisplayText&gt;&lt;record&gt;&lt;rec-number&gt;6959&lt;/rec-number&gt;&lt;foreign-keys&gt;&lt;key app="EN" db-id="wzxdpxsxp2wwrae9226v9x2hfdrdr90d22pr" timestamp="1495693111"&gt;6959&lt;/key&gt;&lt;key app="ENWeb" db-id=""&gt;0&lt;/key&gt;&lt;/foreign-keys&gt;&lt;ref-type name="Journal Article"&gt;17&lt;/ref-type&gt;&lt;contributors&gt;&lt;authors&gt;&lt;author&gt;Larsen, S.&lt;/author&gt;&lt;author&gt;Bendtzen, K.&lt;/author&gt;&lt;author&gt;Nielsen, O. H.&lt;/author&gt;&lt;/authors&gt;&lt;/contributors&gt;&lt;auth-address&gt;Department of Gastroenterology, Medical Section, Herlev Hospital, University of Copenhagen, Denmark.&lt;/auth-address&gt;&lt;titles&gt;&lt;title&gt;Extraintestinal manifestations of inflammatory bowel disease: epidemiology, diagnosis, and management&lt;/title&gt;&lt;secondary-title&gt;Ann Med&lt;/secondary-title&gt;&lt;/titles&gt;&lt;periodical&gt;&lt;full-title&gt;Ann Med&lt;/full-title&gt;&lt;/periodical&gt;&lt;pages&gt;97-114&lt;/pages&gt;&lt;volume&gt;42&lt;/volume&gt;&lt;number&gt;2&lt;/number&gt;&lt;keywords&gt;&lt;keyword&gt;Anemia/complications&lt;/keyword&gt;&lt;keyword&gt;Eye Diseases/complications/immunology&lt;/keyword&gt;&lt;keyword&gt;Humans&lt;/keyword&gt;&lt;keyword&gt;Inflammatory Bowel Diseases/*complications/*immunology&lt;/keyword&gt;&lt;keyword&gt;Rheumatic Diseases/*complications&lt;/keyword&gt;&lt;keyword&gt;Skin Diseases/complications/immunology&lt;/keyword&gt;&lt;keyword&gt;Thromboembolism/complications/immunology&lt;/keyword&gt;&lt;/keywords&gt;&lt;dates&gt;&lt;year&gt;2010&lt;/year&gt;&lt;pub-dates&gt;&lt;date&gt;Mar&lt;/date&gt;&lt;/pub-dates&gt;&lt;/dates&gt;&lt;isbn&gt;1365-2060 (Electronic)&amp;#xD;0785-3890 (Linking)&lt;/isbn&gt;&lt;accession-num&gt;20166813&lt;/accession-num&gt;&lt;urls&gt;&lt;related-urls&gt;&lt;url&gt;https://www.ncbi.nlm.nih.gov/pubmed/20166813&lt;/url&gt;&lt;/related-urls&gt;&lt;/urls&gt;&lt;electronic-resource-num&gt;10.3109/07853890903559724&lt;/electronic-resource-num&gt;&lt;/record&gt;&lt;/Cite&gt;&lt;/EndNote&gt;</w:instrText>
      </w:r>
      <w:r w:rsidR="00EF4C84" w:rsidRPr="00363273">
        <w:rPr>
          <w:rFonts w:cstheme="minorHAnsi"/>
        </w:rPr>
        <w:fldChar w:fldCharType="separate"/>
      </w:r>
      <w:r w:rsidR="00EF4C84" w:rsidRPr="00363273">
        <w:rPr>
          <w:rFonts w:cstheme="minorHAnsi"/>
          <w:noProof/>
        </w:rPr>
        <w:t>(1)</w:t>
      </w:r>
      <w:r w:rsidR="00EF4C84" w:rsidRPr="00363273">
        <w:rPr>
          <w:rFonts w:cstheme="minorHAnsi"/>
        </w:rPr>
        <w:fldChar w:fldCharType="end"/>
      </w:r>
      <w:r w:rsidR="00EF4C84" w:rsidRPr="00363273">
        <w:rPr>
          <w:rFonts w:cstheme="minorHAnsi"/>
        </w:rPr>
        <w:t xml:space="preserve">. </w:t>
      </w:r>
      <w:r w:rsidR="00142CAD" w:rsidRPr="00363273">
        <w:rPr>
          <w:rFonts w:cstheme="minorHAnsi"/>
          <w:lang w:val="en-GB"/>
        </w:rPr>
        <w:t xml:space="preserve">The most common symptoms are musculoskeletal manifestations, which are usually classified as </w:t>
      </w:r>
      <w:proofErr w:type="spellStart"/>
      <w:r w:rsidR="00142CAD" w:rsidRPr="00363273">
        <w:rPr>
          <w:rFonts w:cstheme="minorHAnsi"/>
          <w:lang w:val="en-GB"/>
        </w:rPr>
        <w:t>spondyloarthritis</w:t>
      </w:r>
      <w:proofErr w:type="spellEnd"/>
      <w:r w:rsidR="00142CAD" w:rsidRPr="00363273">
        <w:rPr>
          <w:rFonts w:cstheme="minorHAnsi"/>
          <w:lang w:val="en-GB"/>
        </w:rPr>
        <w:t xml:space="preserve"> (</w:t>
      </w:r>
      <w:proofErr w:type="spellStart"/>
      <w:r w:rsidR="00142CAD" w:rsidRPr="00363273">
        <w:rPr>
          <w:rFonts w:cstheme="minorHAnsi"/>
          <w:lang w:val="en-GB"/>
        </w:rPr>
        <w:t>SpA</w:t>
      </w:r>
      <w:proofErr w:type="spellEnd"/>
      <w:r w:rsidR="00142CAD" w:rsidRPr="00363273">
        <w:rPr>
          <w:rFonts w:cstheme="minorHAnsi"/>
          <w:lang w:val="en-GB"/>
        </w:rPr>
        <w:t>).</w:t>
      </w:r>
    </w:p>
    <w:p w14:paraId="5E570E41" w14:textId="71A5A5D8" w:rsidR="00604D5D" w:rsidRDefault="00FD118E" w:rsidP="00743BC5">
      <w:proofErr w:type="spellStart"/>
      <w:r w:rsidRPr="00363273">
        <w:rPr>
          <w:rFonts w:cstheme="minorHAnsi"/>
        </w:rPr>
        <w:t>SpA</w:t>
      </w:r>
      <w:proofErr w:type="spellEnd"/>
      <w:r w:rsidRPr="00363273">
        <w:rPr>
          <w:rFonts w:cstheme="minorHAnsi"/>
        </w:rPr>
        <w:t xml:space="preserve"> can be </w:t>
      </w:r>
      <w:proofErr w:type="spellStart"/>
      <w:r w:rsidR="005B4708" w:rsidRPr="00363273">
        <w:rPr>
          <w:rFonts w:cstheme="minorHAnsi"/>
        </w:rPr>
        <w:t>sub</w:t>
      </w:r>
      <w:r w:rsidR="00551B16" w:rsidRPr="00363273">
        <w:rPr>
          <w:rFonts w:cstheme="minorHAnsi"/>
        </w:rPr>
        <w:t>grouped</w:t>
      </w:r>
      <w:proofErr w:type="spellEnd"/>
      <w:r w:rsidR="00BC55AA" w:rsidRPr="00363273">
        <w:rPr>
          <w:rFonts w:cstheme="minorHAnsi"/>
        </w:rPr>
        <w:t xml:space="preserve"> according to the </w:t>
      </w:r>
      <w:r w:rsidR="00C50633" w:rsidRPr="00363273">
        <w:rPr>
          <w:rFonts w:cstheme="minorHAnsi"/>
        </w:rPr>
        <w:t>clinical presentation with either predo</w:t>
      </w:r>
      <w:r w:rsidR="00551B16" w:rsidRPr="00363273">
        <w:rPr>
          <w:rFonts w:cstheme="minorHAnsi"/>
        </w:rPr>
        <w:t>minantly axial</w:t>
      </w:r>
      <w:r w:rsidR="00551B16">
        <w:t xml:space="preserve"> manifestations or</w:t>
      </w:r>
      <w:r w:rsidR="00C50633">
        <w:t xml:space="preserve"> peripheral arthritis </w:t>
      </w:r>
      <w:r w:rsidR="006C4E14">
        <w:fldChar w:fldCharType="begin">
          <w:fldData xml:space="preserve">PEVuZE5vdGU+PENpdGU+PEF1dGhvcj5SdWR3YWxlaXQ8L0F1dGhvcj48WWVhcj4yMDA5PC9ZZWFy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</w:fldData>
        </w:fldChar>
      </w:r>
      <w:r w:rsidR="00E33A26">
        <w:instrText xml:space="preserve"> ADDIN EN.CITE </w:instrText>
      </w:r>
      <w:r w:rsidR="00E33A26">
        <w:fldChar w:fldCharType="begin">
          <w:fldData xml:space="preserve">PEVuZE5vdGU+PENpdGU+PEF1dGhvcj5SdWR3YWxlaXQ8L0F1dGhvcj48WWVhcj4yMDA5PC9ZZWFy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</w:fldData>
        </w:fldChar>
      </w:r>
      <w:r w:rsidR="00E33A26">
        <w:instrText xml:space="preserve"> ADDIN EN.CITE.DATA </w:instrText>
      </w:r>
      <w:r w:rsidR="00E33A26">
        <w:fldChar w:fldCharType="end"/>
      </w:r>
      <w:r w:rsidR="006C4E14">
        <w:fldChar w:fldCharType="separate"/>
      </w:r>
      <w:r w:rsidR="00E33A26">
        <w:rPr>
          <w:noProof/>
        </w:rPr>
        <w:t>(2)</w:t>
      </w:r>
      <w:r w:rsidR="006C4E14">
        <w:fldChar w:fldCharType="end"/>
      </w:r>
      <w:r>
        <w:t xml:space="preserve">. </w:t>
      </w:r>
      <w:r w:rsidR="00FD092E">
        <w:t xml:space="preserve">The </w:t>
      </w:r>
      <w:r w:rsidR="003E2247">
        <w:t xml:space="preserve">term axial </w:t>
      </w:r>
      <w:proofErr w:type="spellStart"/>
      <w:r w:rsidR="003E2247">
        <w:t>spondyloarthritis</w:t>
      </w:r>
      <w:proofErr w:type="spellEnd"/>
      <w:r w:rsidR="003E2247">
        <w:t xml:space="preserve"> (axial </w:t>
      </w:r>
      <w:proofErr w:type="spellStart"/>
      <w:r w:rsidR="003E2247">
        <w:t>SpA</w:t>
      </w:r>
      <w:proofErr w:type="spellEnd"/>
      <w:r w:rsidR="003E2247">
        <w:t>) covers the patients with mainly axial</w:t>
      </w:r>
      <w:r w:rsidR="00084538">
        <w:t xml:space="preserve"> (spinal)</w:t>
      </w:r>
      <w:r w:rsidR="003E2247">
        <w:t xml:space="preserve"> mani</w:t>
      </w:r>
      <w:r w:rsidR="00FD092E">
        <w:t>festations</w:t>
      </w:r>
      <w:r w:rsidR="00BC4CA8">
        <w:t>, including patients with ankylosing spondylitis (</w:t>
      </w:r>
      <w:r w:rsidR="00D53BF3">
        <w:t xml:space="preserve">formerly known as </w:t>
      </w:r>
      <w:proofErr w:type="spellStart"/>
      <w:r w:rsidR="00D53BF3">
        <w:t>Bechterew’s</w:t>
      </w:r>
      <w:proofErr w:type="spellEnd"/>
      <w:r w:rsidR="00D53BF3">
        <w:t xml:space="preserve"> disease</w:t>
      </w:r>
      <w:r w:rsidR="000D5888">
        <w:t>)</w:t>
      </w:r>
      <w:r w:rsidR="00D53BF3">
        <w:t xml:space="preserve"> </w:t>
      </w:r>
      <w:r w:rsidR="00D53BF3">
        <w:fldChar w:fldCharType="begin">
          <w:fldData xml:space="preserve">PEVuZE5vdGU+PENpdGU+PEF1dGhvcj5EZW9kaGFyPC9BdXRob3I+PFllYXI+MjAxNjwvWWVhcj48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</w:fldData>
        </w:fldChar>
      </w:r>
      <w:r w:rsidR="00D53BF3">
        <w:instrText xml:space="preserve"> ADDIN EN.CITE </w:instrText>
      </w:r>
      <w:r w:rsidR="00D53BF3">
        <w:fldChar w:fldCharType="begin">
          <w:fldData xml:space="preserve">PEVuZE5vdGU+PENpdGU+PEF1dGhvcj5EZW9kaGFyPC9BdXRob3I+PFllYXI+MjAxNjwvWWVhcj48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</w:fldData>
        </w:fldChar>
      </w:r>
      <w:r w:rsidR="00D53BF3">
        <w:instrText xml:space="preserve"> ADDIN EN.CITE.DATA </w:instrText>
      </w:r>
      <w:r w:rsidR="00D53BF3">
        <w:fldChar w:fldCharType="end"/>
      </w:r>
      <w:r w:rsidR="00D53BF3">
        <w:fldChar w:fldCharType="separate"/>
      </w:r>
      <w:r w:rsidR="00D53BF3">
        <w:rPr>
          <w:noProof/>
        </w:rPr>
        <w:t>(3)</w:t>
      </w:r>
      <w:r w:rsidR="00D53BF3">
        <w:fldChar w:fldCharType="end"/>
      </w:r>
      <w:r w:rsidR="00D53BF3">
        <w:t xml:space="preserve">. </w:t>
      </w:r>
      <w:r w:rsidR="00121435" w:rsidRPr="00121435">
        <w:rPr>
          <w:lang w:val="en-GB"/>
        </w:rPr>
        <w:t xml:space="preserve">Inflammatory back pain is one of the characteristics that defines axial </w:t>
      </w:r>
      <w:proofErr w:type="spellStart"/>
      <w:r w:rsidR="00121435" w:rsidRPr="00121435">
        <w:rPr>
          <w:lang w:val="en-GB"/>
        </w:rPr>
        <w:t>SpA</w:t>
      </w:r>
      <w:proofErr w:type="spellEnd"/>
      <w:r w:rsidR="00121435" w:rsidRPr="00121435">
        <w:rPr>
          <w:lang w:val="en-GB"/>
        </w:rPr>
        <w:t xml:space="preserve"> and is also one of the earliest symptoms </w:t>
      </w:r>
      <w:r w:rsidR="00D53BF3">
        <w:fldChar w:fldCharType="begin">
          <w:fldData xml:space="preserve">PEVuZE5vdGU+PENpdGU+PEF1dGhvcj5Sb2phcy1WYXJnYXM8L0F1dGhvcj48WWVhcj4yMDA5PC9Z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</w:fldData>
        </w:fldChar>
      </w:r>
      <w:r w:rsidR="00D53BF3">
        <w:instrText xml:space="preserve"> ADDIN EN.CITE </w:instrText>
      </w:r>
      <w:r w:rsidR="00D53BF3">
        <w:fldChar w:fldCharType="begin">
          <w:fldData xml:space="preserve">PEVuZE5vdGU+PENpdGU+PEF1dGhvcj5Sb2phcy1WYXJnYXM8L0F1dGhvcj48WWVhcj4yMDA5PC9Z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</w:fldData>
        </w:fldChar>
      </w:r>
      <w:r w:rsidR="00D53BF3">
        <w:instrText xml:space="preserve"> ADDIN EN.CITE.DATA </w:instrText>
      </w:r>
      <w:r w:rsidR="00D53BF3">
        <w:fldChar w:fldCharType="end"/>
      </w:r>
      <w:r w:rsidR="00D53BF3">
        <w:fldChar w:fldCharType="separate"/>
      </w:r>
      <w:r w:rsidR="00D53BF3">
        <w:rPr>
          <w:noProof/>
        </w:rPr>
        <w:t>(4)</w:t>
      </w:r>
      <w:r w:rsidR="00D53BF3">
        <w:fldChar w:fldCharType="end"/>
      </w:r>
      <w:r w:rsidR="00D53BF3">
        <w:t xml:space="preserve">. </w:t>
      </w:r>
      <w:r w:rsidR="00911873" w:rsidRPr="008E7D83">
        <w:rPr>
          <w:lang w:val="en-GB"/>
        </w:rPr>
        <w:t xml:space="preserve">Inflammatory back pain is distinguished from non-inflammatory back pain by certain characteristics, such as an insidious onset and improvement with exercise, although the accuracy of these characteristics has been </w:t>
      </w:r>
      <w:r w:rsidR="00911873">
        <w:rPr>
          <w:lang w:val="en-GB"/>
        </w:rPr>
        <w:t xml:space="preserve">debated </w:t>
      </w:r>
      <w:r w:rsidR="00007599">
        <w:fldChar w:fldCharType="begin">
          <w:fldData xml:space="preserve">PEVuZE5vdGU+PENpdGU+PEF1dGhvcj5Bcm5iYWs8L0F1dGhvcj48WWVhcj4yMDE2PC9ZZWFyPjxS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==
</w:fldData>
        </w:fldChar>
      </w:r>
      <w:r w:rsidR="00007599">
        <w:instrText xml:space="preserve"> ADDIN EN.CITE </w:instrText>
      </w:r>
      <w:r w:rsidR="00007599">
        <w:fldChar w:fldCharType="begin">
          <w:fldData xml:space="preserve">PEVuZE5vdGU+PENpdGU+PEF1dGhvcj5Bcm5iYWs8L0F1dGhvcj48WWVhcj4yMDE2PC9ZZWFyPjxS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==
</w:fldData>
        </w:fldChar>
      </w:r>
      <w:r w:rsidR="00007599">
        <w:instrText xml:space="preserve"> ADDIN EN.CITE.DATA </w:instrText>
      </w:r>
      <w:r w:rsidR="00007599">
        <w:fldChar w:fldCharType="end"/>
      </w:r>
      <w:r w:rsidR="00007599">
        <w:fldChar w:fldCharType="separate"/>
      </w:r>
      <w:r w:rsidR="00007599">
        <w:rPr>
          <w:noProof/>
        </w:rPr>
        <w:t>(5)</w:t>
      </w:r>
      <w:r w:rsidR="00007599">
        <w:fldChar w:fldCharType="end"/>
      </w:r>
      <w:r w:rsidR="00007599">
        <w:t>.</w:t>
      </w:r>
    </w:p>
    <w:p w14:paraId="64F56965" w14:textId="25A1C0D2" w:rsidR="008409E6" w:rsidRDefault="00121435" w:rsidP="008409E6">
      <w:r w:rsidRPr="008E7D83">
        <w:rPr>
          <w:lang w:val="en-GB"/>
        </w:rPr>
        <w:t>Gastroenterologists are often the first physicians to meet patients with these musculoskeletal manifestations due to their associations with IBD</w:t>
      </w:r>
      <w:r>
        <w:t xml:space="preserve"> </w:t>
      </w:r>
      <w:r w:rsidR="00260509">
        <w:fldChar w:fldCharType="begin"/>
      </w:r>
      <w:r w:rsidR="00260509">
        <w:instrText xml:space="preserve"> ADDIN EN.CITE &lt;EndNote&gt;&lt;Cite&gt;&lt;Author&gt;Karreman&lt;/Author&gt;&lt;Year&gt;2016&lt;/Year&gt;&lt;RecNum&gt;844&lt;/RecNum&gt;&lt;DisplayText&gt;(6)&lt;/DisplayText&gt;&lt;record&gt;&lt;rec-number&gt;844&lt;/rec-number&gt;&lt;foreign-keys&gt;&lt;key app="EN" db-id="pw9z920f4r9vvyed0t4pt2xmr9dsp9ttxrp5" timestamp="1483433946"&gt;844&lt;/key&gt;&lt;/foreign-keys&gt;&lt;ref-type name="Journal Article"&gt;17&lt;/ref-type&gt;&lt;contributors&gt;&lt;authors&gt;&lt;author&gt;Karreman, M. C.&lt;/author&gt;&lt;author&gt;Luime, J. J.&lt;/author&gt;&lt;author&gt;Hazes, J. M.&lt;/author&gt;&lt;author&gt;Weel, A. E.&lt;/author&gt;&lt;/authors&gt;&lt;/contributors&gt;&lt;auth-address&gt;Erasmus University Medical Center, Wytemaweg 80, Rotterdam, The Netherlands m.karreman@erasmusmc.nl.&amp;#xD;Maasstad Hospital, Maasstadweg 21, Rotterdam, The Netherlands.&amp;#xD;Erasmus University Medical Center, Wytemaweg 80, Rotterdam, The Netherlands.&lt;/auth-address&gt;&lt;titles&gt;&lt;title&gt;The Prevalence and Incidence of Axial and Peripheral Spondyloarthritis in Inflammatory Bowel Disease: A Systematic Review and Meta-analysis&lt;/title&gt;&lt;secondary-title&gt;J Crohns Colitis&lt;/secondary-title&gt;&lt;alt-title&gt;Journal of Crohn&amp;apos;s &amp;amp; colitis&lt;/alt-title&gt;&lt;/titles&gt;&lt;periodical&gt;&lt;full-title&gt;J Crohns Colitis&lt;/full-title&gt;&lt;abbr-1&gt;Journal of Crohn&amp;apos;s &amp;amp; colitis&lt;/abbr-1&gt;&lt;/periodical&gt;&lt;alt-periodical&gt;&lt;full-title&gt;J Crohns Colitis&lt;/full-title&gt;&lt;abbr-1&gt;Journal of Crohn&amp;apos;s &amp;amp; colitis&lt;/abbr-1&gt;&lt;/alt-periodical&gt;&lt;dates&gt;&lt;year&gt;2016&lt;/year&gt;&lt;pub-dates&gt;&lt;date&gt;Nov 04&lt;/date&gt;&lt;/pub-dates&gt;&lt;/dates&gt;&lt;isbn&gt;1876-4479 (Electronic)&amp;#xD;1873-9946 (Linking)&lt;/isbn&gt;&lt;accession-num&gt;27815352&lt;/accession-num&gt;&lt;urls&gt;&lt;related-urls&gt;&lt;url&gt;http://www.ncbi.nlm.nih.gov/pubmed/27815352&lt;/url&gt;&lt;url&gt;http://ecco-jcc.oxfordjournals.org/content/eccojc/early/2016/12/07/ecco-jcc.jjw199.full.pdf&lt;/url&gt;&lt;/related-urls&gt;&lt;/urls&gt;&lt;electronic-resource-num&gt;10.1093/ecco-jcc/jjw199&lt;/electronic-resource-num&gt;&lt;/record&gt;&lt;/Cite&gt;&lt;/EndNote&gt;</w:instrText>
      </w:r>
      <w:r w:rsidR="00260509">
        <w:fldChar w:fldCharType="separate"/>
      </w:r>
      <w:r w:rsidR="00260509">
        <w:rPr>
          <w:noProof/>
        </w:rPr>
        <w:t>(6)</w:t>
      </w:r>
      <w:r w:rsidR="00260509">
        <w:fldChar w:fldCharType="end"/>
      </w:r>
      <w:r w:rsidR="001D58D3">
        <w:t xml:space="preserve">. </w:t>
      </w:r>
      <w:r w:rsidRPr="008E7D83">
        <w:rPr>
          <w:lang w:val="en-GB"/>
        </w:rPr>
        <w:t xml:space="preserve">Early diagnosis of axial </w:t>
      </w:r>
      <w:proofErr w:type="spellStart"/>
      <w:r w:rsidRPr="008E7D83">
        <w:rPr>
          <w:lang w:val="en-GB"/>
        </w:rPr>
        <w:t>SpA</w:t>
      </w:r>
      <w:proofErr w:type="spellEnd"/>
      <w:r w:rsidRPr="008E7D83">
        <w:rPr>
          <w:lang w:val="en-GB"/>
        </w:rPr>
        <w:t xml:space="preserve"> is important because delay of treatment can lead to more severe disease development</w:t>
      </w:r>
      <w:r>
        <w:t xml:space="preserve"> </w:t>
      </w:r>
      <w:r w:rsidR="00AC6C70">
        <w:fldChar w:fldCharType="begin">
          <w:fldData xml:space="preserve">PEVuZE5vdGU+PENpdGU+PEF1dGhvcj5TZXByaWFubzwvQXV0aG9yPjxZZWFyPjIwMTc8L1llYXI+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==
</w:fldData>
        </w:fldChar>
      </w:r>
      <w:r w:rsidR="00260509">
        <w:instrText xml:space="preserve"> ADDIN EN.CITE </w:instrText>
      </w:r>
      <w:r w:rsidR="00260509">
        <w:fldChar w:fldCharType="begin">
          <w:fldData xml:space="preserve">PEVuZE5vdGU+PENpdGU+PEF1dGhvcj5TZXByaWFubzwvQXV0aG9yPjxZZWFyPjIwMTc8L1llYXI+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==
</w:fldData>
        </w:fldChar>
      </w:r>
      <w:r w:rsidR="00260509">
        <w:instrText xml:space="preserve"> ADDIN EN.CITE.DATA </w:instrText>
      </w:r>
      <w:r w:rsidR="00260509">
        <w:fldChar w:fldCharType="end"/>
      </w:r>
      <w:r w:rsidR="00AC6C70">
        <w:fldChar w:fldCharType="separate"/>
      </w:r>
      <w:r w:rsidR="00260509">
        <w:rPr>
          <w:noProof/>
        </w:rPr>
        <w:t>(7, 8)</w:t>
      </w:r>
      <w:r w:rsidR="00AC6C70">
        <w:fldChar w:fldCharType="end"/>
      </w:r>
      <w:r w:rsidR="00E15DCA">
        <w:t>.</w:t>
      </w:r>
      <w:r w:rsidR="00634BCA" w:rsidRPr="00634BCA">
        <w:t xml:space="preserve"> </w:t>
      </w:r>
      <w:r w:rsidR="005B4E23">
        <w:t xml:space="preserve">Low </w:t>
      </w:r>
      <w:r w:rsidR="001609A0">
        <w:t xml:space="preserve">back pain </w:t>
      </w:r>
      <w:r w:rsidR="005B4E23">
        <w:t xml:space="preserve">is a common </w:t>
      </w:r>
      <w:r w:rsidR="00634DF6">
        <w:t>condition</w:t>
      </w:r>
      <w:r w:rsidR="005B4E23">
        <w:t xml:space="preserve"> </w:t>
      </w:r>
      <w:r w:rsidR="005B4E23">
        <w:fldChar w:fldCharType="begin"/>
      </w:r>
      <w:r w:rsidR="001D08BC">
        <w:instrText xml:space="preserve"> ADDIN EN.CITE &lt;EndNote&gt;&lt;Cite&gt;&lt;Author&gt;Hoy&lt;/Author&gt;&lt;Year&gt;2010&lt;/Year&gt;&lt;RecNum&gt;912&lt;/RecNum&gt;&lt;DisplayText&gt;(9)&lt;/DisplayText&gt;&lt;record&gt;&lt;rec-number&gt;912&lt;/rec-number&gt;&lt;foreign-keys&gt;&lt;key app="EN" db-id="pw9z920f4r9vvyed0t4pt2xmr9dsp9ttxrp5" timestamp="1491814592"&gt;912&lt;/key&gt;&lt;/foreign-keys&gt;&lt;ref-type name="Journal Article"&gt;17&lt;/ref-type&gt;&lt;contributors&gt;&lt;authors&gt;&lt;author&gt;Hoy, D.&lt;/author&gt;&lt;author&gt;Brooks, P.&lt;/author&gt;&lt;author&gt;Blyth, F.&lt;/author&gt;&lt;author&gt;Buchbinder, R.&lt;/author&gt;&lt;/authors&gt;&lt;/contributors&gt;&lt;auth-address&gt;University of Queensland, School of Population Health, Herston Rd, Herston, QLD 4006, Australia. d.hoy@uq.edu.au&lt;/auth-address&gt;&lt;titles&gt;&lt;title&gt;The Epidemiology of low back pain&lt;/title&gt;&lt;secondary-title&gt;Best Pract Res Clin Rheumatol&lt;/secondary-title&gt;&lt;/titles&gt;&lt;periodical&gt;&lt;full-title&gt;Best Pract Res Clin Rheumatol&lt;/full-title&gt;&lt;/periodical&gt;&lt;pages&gt;769-81&lt;/pages&gt;&lt;volume&gt;24&lt;/volume&gt;&lt;number&gt;6&lt;/number&gt;&lt;keywords&gt;&lt;keyword&gt;Female&lt;/keyword&gt;&lt;keyword&gt;Global Health&lt;/keyword&gt;&lt;keyword&gt;Health Care Costs&lt;/keyword&gt;&lt;keyword&gt;Humans&lt;/keyword&gt;&lt;keyword&gt;Incidence&lt;/keyword&gt;&lt;keyword&gt;Low Back Pain/economics/*epidemiology/physiopathology&lt;/keyword&gt;&lt;keyword&gt;Male&lt;/keyword&gt;&lt;keyword&gt;Prevalence&lt;/keyword&gt;&lt;keyword&gt;Recurrence&lt;/keyword&gt;&lt;keyword&gt;Risk Factors&lt;/keyword&gt;&lt;keyword&gt;Sickness Impact Profile&lt;/keyword&gt;&lt;/keywords&gt;&lt;dates&gt;&lt;year&gt;2010&lt;/year&gt;&lt;pub-dates&gt;&lt;date&gt;Dec&lt;/date&gt;&lt;/pub-dates&gt;&lt;/dates&gt;&lt;isbn&gt;1532-1770 (Electronic)&amp;#xD;1521-6942 (Linking)&lt;/isbn&gt;&lt;accession-num&gt;21665125&lt;/accession-num&gt;&lt;urls&gt;&lt;related-urls&gt;&lt;url&gt;https://www.ncbi.nlm.nih.gov/pubmed/21665125&lt;/url&gt;&lt;/related-urls&gt;&lt;/urls&gt;&lt;electronic-resource-num&gt;10.1016/j.berh.2010.10.002&lt;/electronic-resource-num&gt;&lt;/record&gt;&lt;/Cite&gt;&lt;/EndNote&gt;</w:instrText>
      </w:r>
      <w:r w:rsidR="005B4E23">
        <w:fldChar w:fldCharType="separate"/>
      </w:r>
      <w:r w:rsidR="001D08BC">
        <w:rPr>
          <w:noProof/>
        </w:rPr>
        <w:t>(9)</w:t>
      </w:r>
      <w:r w:rsidR="005B4E23">
        <w:fldChar w:fldCharType="end"/>
      </w:r>
      <w:r w:rsidR="0016468D">
        <w:t>, and</w:t>
      </w:r>
      <w:r w:rsidR="001609A0">
        <w:t xml:space="preserve"> </w:t>
      </w:r>
      <w:r w:rsidR="004560D4">
        <w:t xml:space="preserve">simple criteria can distinguish </w:t>
      </w:r>
      <w:r w:rsidR="00AC4CC6">
        <w:t>inflammatory back pain</w:t>
      </w:r>
      <w:r w:rsidR="004560D4">
        <w:t xml:space="preserve"> </w:t>
      </w:r>
      <w:r w:rsidR="00634DF6">
        <w:t>from non-inflammatory back pain</w:t>
      </w:r>
      <w:r w:rsidR="005F3E24">
        <w:fldChar w:fldCharType="begin">
          <w:fldData xml:space="preserve">PEVuZE5vdGU+PENpdGU+PEF1dGhvcj5SdWR3YWxlaXQ8L0F1dGhvcj48WWVhcj4yMDA5PC9ZZWFy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</w:fldData>
        </w:fldChar>
      </w:r>
      <w:r w:rsidR="00E33A26">
        <w:instrText xml:space="preserve"> ADDIN EN.CITE </w:instrText>
      </w:r>
      <w:r w:rsidR="00E33A26">
        <w:fldChar w:fldCharType="begin">
          <w:fldData xml:space="preserve">PEVuZE5vdGU+PENpdGU+PEF1dGhvcj5SdWR3YWxlaXQ8L0F1dGhvcj48WWVhcj4yMDA5PC9ZZWFy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</w:fldData>
        </w:fldChar>
      </w:r>
      <w:r w:rsidR="00E33A26">
        <w:instrText xml:space="preserve"> ADDIN EN.CITE.DATA </w:instrText>
      </w:r>
      <w:r w:rsidR="00E33A26">
        <w:fldChar w:fldCharType="end"/>
      </w:r>
      <w:r w:rsidR="005F3E24">
        <w:fldChar w:fldCharType="separate"/>
      </w:r>
      <w:r w:rsidR="00E33A26">
        <w:rPr>
          <w:noProof/>
        </w:rPr>
        <w:t>(2)</w:t>
      </w:r>
      <w:r w:rsidR="005F3E24">
        <w:fldChar w:fldCharType="end"/>
      </w:r>
      <w:r w:rsidR="0016468D">
        <w:t xml:space="preserve"> and</w:t>
      </w:r>
      <w:r w:rsidR="004560D4">
        <w:t xml:space="preserve"> </w:t>
      </w:r>
      <w:r w:rsidR="001D0806">
        <w:t xml:space="preserve">consequently </w:t>
      </w:r>
      <w:r w:rsidR="0016468D">
        <w:t>enable</w:t>
      </w:r>
      <w:r w:rsidR="00E00AE4">
        <w:t xml:space="preserve"> </w:t>
      </w:r>
      <w:r w:rsidR="0016468D">
        <w:t>recognition of</w:t>
      </w:r>
      <w:r w:rsidR="00E00AE4">
        <w:t xml:space="preserve"> </w:t>
      </w:r>
      <w:r w:rsidR="004560D4">
        <w:t xml:space="preserve">patients at risk of developing axial </w:t>
      </w:r>
      <w:proofErr w:type="spellStart"/>
      <w:r w:rsidR="001609A0">
        <w:t>SpA</w:t>
      </w:r>
      <w:proofErr w:type="spellEnd"/>
      <w:r w:rsidR="001609A0">
        <w:t xml:space="preserve"> </w:t>
      </w:r>
      <w:r w:rsidR="00634DF6">
        <w:t>and</w:t>
      </w:r>
      <w:r w:rsidR="001609A0">
        <w:t xml:space="preserve"> ankylosing spondylitis</w:t>
      </w:r>
      <w:r w:rsidR="00E00AE4">
        <w:t>.</w:t>
      </w:r>
    </w:p>
    <w:p w14:paraId="13FF0BA1" w14:textId="2456A906" w:rsidR="008C1433" w:rsidRDefault="00BA2485" w:rsidP="00BA2485">
      <w:r>
        <w:t xml:space="preserve">The </w:t>
      </w:r>
      <w:r w:rsidR="00EB3DAA">
        <w:t xml:space="preserve">overall </w:t>
      </w:r>
      <w:r>
        <w:t xml:space="preserve">prevalence </w:t>
      </w:r>
      <w:r w:rsidR="001627B5">
        <w:t xml:space="preserve">of </w:t>
      </w:r>
      <w:proofErr w:type="spellStart"/>
      <w:r w:rsidR="001627B5">
        <w:t>SpA</w:t>
      </w:r>
      <w:proofErr w:type="spellEnd"/>
      <w:r w:rsidR="001627B5">
        <w:t xml:space="preserve"> </w:t>
      </w:r>
      <w:r w:rsidR="001D4CC3">
        <w:t>in IBD patients has been</w:t>
      </w:r>
      <w:r>
        <w:t xml:space="preserve"> reported </w:t>
      </w:r>
      <w:r w:rsidR="001D4CC3">
        <w:t xml:space="preserve">to range </w:t>
      </w:r>
      <w:r>
        <w:t xml:space="preserve">from 17 % to 39 % </w:t>
      </w:r>
      <w:r>
        <w:fldChar w:fldCharType="begin">
          <w:fldData xml:space="preserve">PEVuZE5vdGU+PENpdGU+PEF1dGhvcj5HaW9uY2hldHRpPC9BdXRob3I+PFllYXI+MjAxNTwvWWVh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</w:fldData>
        </w:fldChar>
      </w:r>
      <w:r w:rsidR="001D08BC">
        <w:instrText xml:space="preserve"> ADDIN EN.CITE </w:instrText>
      </w:r>
      <w:r w:rsidR="001D08BC">
        <w:fldChar w:fldCharType="begin">
          <w:fldData xml:space="preserve">PEVuZE5vdGU+PENpdGU+PEF1dGhvcj5HaW9uY2hldHRpPC9BdXRob3I+PFllYXI+MjAxNTwvWWVh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</w:fldData>
        </w:fldChar>
      </w:r>
      <w:r w:rsidR="001D08BC">
        <w:instrText xml:space="preserve"> ADDIN EN.CITE.DATA </w:instrText>
      </w:r>
      <w:r w:rsidR="001D08BC">
        <w:fldChar w:fldCharType="end"/>
      </w:r>
      <w:r>
        <w:fldChar w:fldCharType="separate"/>
      </w:r>
      <w:r w:rsidR="001D08BC">
        <w:rPr>
          <w:noProof/>
        </w:rPr>
        <w:t>(10)</w:t>
      </w:r>
      <w:r>
        <w:fldChar w:fldCharType="end"/>
      </w:r>
      <w:r>
        <w:t>. Th</w:t>
      </w:r>
      <w:r w:rsidR="00E51844">
        <w:t>is wide range</w:t>
      </w:r>
      <w:r>
        <w:t xml:space="preserve"> is part</w:t>
      </w:r>
      <w:r w:rsidR="001D4CC3">
        <w:t>ially</w:t>
      </w:r>
      <w:r>
        <w:t xml:space="preserve"> explained by differences in </w:t>
      </w:r>
      <w:r w:rsidR="001D4CC3">
        <w:t xml:space="preserve">the </w:t>
      </w:r>
      <w:r>
        <w:t xml:space="preserve">IBD duration, age and </w:t>
      </w:r>
      <w:r w:rsidR="001D4CC3">
        <w:t>gender</w:t>
      </w:r>
      <w:r>
        <w:t xml:space="preserve"> distribution</w:t>
      </w:r>
      <w:r w:rsidR="001D4CC3">
        <w:t>s</w:t>
      </w:r>
      <w:r>
        <w:t xml:space="preserve">, </w:t>
      </w:r>
      <w:r w:rsidR="008523C0">
        <w:t xml:space="preserve">differences in diagnostic criteria </w:t>
      </w:r>
      <w:r>
        <w:t xml:space="preserve">and geographical regions. </w:t>
      </w:r>
      <w:r w:rsidR="0088370C">
        <w:t xml:space="preserve">Genetic predispositions for the development of </w:t>
      </w:r>
      <w:proofErr w:type="spellStart"/>
      <w:r w:rsidR="0088370C">
        <w:t>SpA</w:t>
      </w:r>
      <w:proofErr w:type="spellEnd"/>
      <w:r w:rsidR="0088370C">
        <w:t xml:space="preserve"> and </w:t>
      </w:r>
      <w:proofErr w:type="spellStart"/>
      <w:r w:rsidR="0088370C">
        <w:t>sacroiliitis</w:t>
      </w:r>
      <w:proofErr w:type="spellEnd"/>
      <w:r w:rsidR="0088370C">
        <w:t xml:space="preserve"> have been documented, and a</w:t>
      </w:r>
      <w:r w:rsidR="00EA4CEC">
        <w:t xml:space="preserve"> </w:t>
      </w:r>
      <w:r w:rsidR="00E32664">
        <w:t>striking correlation between the pre</w:t>
      </w:r>
      <w:r w:rsidR="001D4CC3">
        <w:t>sence of h</w:t>
      </w:r>
      <w:r>
        <w:t xml:space="preserve">uman leukocyte antigen (HLA-B27) </w:t>
      </w:r>
      <w:r w:rsidR="00E32664">
        <w:t xml:space="preserve">and </w:t>
      </w:r>
      <w:proofErr w:type="spellStart"/>
      <w:r w:rsidR="001D4CC3">
        <w:t>SpA</w:t>
      </w:r>
      <w:proofErr w:type="spellEnd"/>
      <w:r w:rsidR="001D4CC3">
        <w:t xml:space="preserve"> has been</w:t>
      </w:r>
      <w:r w:rsidR="008B4198">
        <w:t xml:space="preserve"> </w:t>
      </w:r>
      <w:r w:rsidR="0088370C">
        <w:t>found</w:t>
      </w:r>
      <w:r w:rsidR="008C1433">
        <w:t>.</w:t>
      </w:r>
      <w:r w:rsidR="008B4198">
        <w:t xml:space="preserve"> </w:t>
      </w:r>
      <w:r w:rsidR="008C1433">
        <w:t>T</w:t>
      </w:r>
      <w:r w:rsidR="008B4198">
        <w:t xml:space="preserve">he prevalence of HLA-B27 in populations has been associated with </w:t>
      </w:r>
      <w:r>
        <w:t xml:space="preserve">geographical </w:t>
      </w:r>
      <w:r w:rsidR="008C1433">
        <w:t>areas and is relativ</w:t>
      </w:r>
      <w:r w:rsidR="00D87A5E">
        <w:t xml:space="preserve">ely high in northern countries </w:t>
      </w:r>
      <w:r w:rsidR="008B4198">
        <w:fldChar w:fldCharType="begin">
          <w:fldData xml:space="preserve">PEVuZE5vdGU+PENpdGU+PEF1dGhvcj5HcmFuPC9BdXRob3I+PFllYXI+MTk5NTwvWWVhcj48UmVj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</w:fldData>
        </w:fldChar>
      </w:r>
      <w:r w:rsidR="001D08BC">
        <w:instrText xml:space="preserve"> ADDIN EN.CITE </w:instrText>
      </w:r>
      <w:r w:rsidR="001D08BC">
        <w:fldChar w:fldCharType="begin">
          <w:fldData xml:space="preserve">PEVuZE5vdGU+PENpdGU+PEF1dGhvcj5HcmFuPC9BdXRob3I+PFllYXI+MTk5NTwvWWVhcj48UmVj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</w:fldData>
        </w:fldChar>
      </w:r>
      <w:r w:rsidR="001D08BC">
        <w:instrText xml:space="preserve"> ADDIN EN.CITE.DATA </w:instrText>
      </w:r>
      <w:r w:rsidR="001D08BC">
        <w:fldChar w:fldCharType="end"/>
      </w:r>
      <w:r w:rsidR="008B4198">
        <w:fldChar w:fldCharType="separate"/>
      </w:r>
      <w:r w:rsidR="001D08BC">
        <w:rPr>
          <w:noProof/>
        </w:rPr>
        <w:t>(11)</w:t>
      </w:r>
      <w:r w:rsidR="008B4198">
        <w:fldChar w:fldCharType="end"/>
      </w:r>
      <w:r w:rsidR="008B4198">
        <w:t xml:space="preserve">. </w:t>
      </w:r>
      <w:r w:rsidR="00F163D4">
        <w:t xml:space="preserve">Nucleotide-binding </w:t>
      </w:r>
      <w:proofErr w:type="spellStart"/>
      <w:r w:rsidR="00F163D4">
        <w:t>oligomeris</w:t>
      </w:r>
      <w:r w:rsidR="00712CA9">
        <w:t>ation</w:t>
      </w:r>
      <w:proofErr w:type="spellEnd"/>
      <w:r w:rsidR="00712CA9">
        <w:t xml:space="preserve"> domain 2</w:t>
      </w:r>
      <w:r w:rsidR="007603C8">
        <w:t xml:space="preserve"> (NOD2</w:t>
      </w:r>
      <w:r w:rsidR="00F8060B">
        <w:t>) increase</w:t>
      </w:r>
      <w:r w:rsidR="0081435D">
        <w:t>s</w:t>
      </w:r>
      <w:r w:rsidR="00F8060B">
        <w:t xml:space="preserve"> the risk of Crohn’s disease and has also been linked to radiographic </w:t>
      </w:r>
      <w:proofErr w:type="spellStart"/>
      <w:r w:rsidR="00F8060B">
        <w:t>sacroiliitis</w:t>
      </w:r>
      <w:proofErr w:type="spellEnd"/>
      <w:r w:rsidR="00F8060B">
        <w:t xml:space="preserve"> in IBD patients </w:t>
      </w:r>
      <w:r w:rsidR="00F8060B">
        <w:fldChar w:fldCharType="begin"/>
      </w:r>
      <w:r w:rsidR="001D08BC">
        <w:instrText xml:space="preserve"> ADDIN EN.CITE &lt;EndNote&gt;&lt;Cite&gt;&lt;Author&gt;Rudwaleit&lt;/Author&gt;&lt;Year&gt;2006&lt;/Year&gt;&lt;RecNum&gt;426&lt;/RecNum&gt;&lt;DisplayText&gt;(12)&lt;/DisplayText&gt;&lt;record&gt;&lt;rec-number&gt;426&lt;/rec-number&gt;&lt;foreign-keys&gt;&lt;key app="EN" db-id="pw9z920f4r9vvyed0t4pt2xmr9dsp9ttxrp5" timestamp="0"&gt;426&lt;/key&gt;&lt;/foreign-keys&gt;&lt;ref-type name="Journal Article"&gt;17&lt;/ref-type&gt;&lt;contributors&gt;&lt;authors&gt;&lt;author&gt;Rudwaleit, M.&lt;/author&gt;&lt;author&gt;Baeten, D.&lt;/author&gt;&lt;/authors&gt;&lt;/contributors&gt;&lt;auth-address&gt;Rheumatology, Charite-Campus Benjamin Franklin, Berlin, Germany.&lt;/auth-address&gt;&lt;titles&gt;&lt;title&gt;Ankylosing spondylitis and bowel disease&lt;/title&gt;&lt;secondary-title&gt;Best Pract Res Clin Rheumatol&lt;/secondary-title&gt;&lt;alt-title&gt;Best practice &amp;amp; research. Clinical rheumatology&lt;/alt-title&gt;&lt;/titles&gt;&lt;periodical&gt;&lt;full-title&gt;Best Pract Res Clin Rheumatol&lt;/full-title&gt;&lt;/periodical&gt;&lt;pages&gt;451-71&lt;/pages&gt;&lt;volume&gt;20&lt;/volume&gt;&lt;number&gt;3&lt;/number&gt;&lt;keywords&gt;&lt;keyword&gt;Colitis, Ulcerative/*complications/drug therapy/physiopathology&lt;/keyword&gt;&lt;keyword&gt;Crohn Disease/*complications/drug therapy/physiopathology&lt;/keyword&gt;&lt;keyword&gt;Humans&lt;/keyword&gt;&lt;keyword&gt;Spondylitis, Ankylosing/*complications/drug therapy/pathology&lt;/keyword&gt;&lt;/keywords&gt;&lt;dates&gt;&lt;year&gt;2006&lt;/year&gt;&lt;pub-dates&gt;&lt;date&gt;Jun&lt;/date&gt;&lt;/pub-dates&gt;&lt;/dates&gt;&lt;isbn&gt;1521-6942 (Print)&amp;#xD;1521-6942 (Linking)&lt;/isbn&gt;&lt;accession-num&gt;16777576&lt;/accession-num&gt;&lt;urls&gt;&lt;related-urls&gt;&lt;url&gt;http://www.ncbi.nlm.nih.gov/pubmed/16777576&lt;/url&gt;&lt;url&gt;http://ac.els-cdn.com/S1521694206000404/1-s2.0-S1521694206000404-main.pdf?_tid=a2a16fc2-0249-11e7-b890-00000aab0f02&amp;amp;acdnat=1488790274_66b11373d2953444688f5e478ff8f86b&lt;/url&gt;&lt;/related-urls&gt;&lt;/urls&gt;&lt;electronic-resource-num&gt;10.1016/j.berh.2006.03.010&lt;/electronic-resource-num&gt;&lt;/record&gt;&lt;/Cite&gt;&lt;/EndNote&gt;</w:instrText>
      </w:r>
      <w:r w:rsidR="00F8060B">
        <w:fldChar w:fldCharType="separate"/>
      </w:r>
      <w:r w:rsidR="001D08BC">
        <w:rPr>
          <w:noProof/>
        </w:rPr>
        <w:t>(12)</w:t>
      </w:r>
      <w:r w:rsidR="00F8060B">
        <w:fldChar w:fldCharType="end"/>
      </w:r>
      <w:r w:rsidR="00F8060B">
        <w:t>.</w:t>
      </w:r>
    </w:p>
    <w:p w14:paraId="0229D974" w14:textId="4D7E6384" w:rsidR="00BA2485" w:rsidRDefault="002F64DA" w:rsidP="00BA2485">
      <w:r>
        <w:t>The o</w:t>
      </w:r>
      <w:r w:rsidR="00C50633">
        <w:t xml:space="preserve">nset of </w:t>
      </w:r>
      <w:proofErr w:type="spellStart"/>
      <w:r w:rsidR="00C50633">
        <w:t>SpA</w:t>
      </w:r>
      <w:proofErr w:type="spellEnd"/>
      <w:r w:rsidR="00C50633">
        <w:t xml:space="preserve"> symptoms usua</w:t>
      </w:r>
      <w:r w:rsidR="00AB1A01">
        <w:t>lly occurs before the age of 50</w:t>
      </w:r>
      <w:r w:rsidR="00C50633">
        <w:t xml:space="preserve"> </w:t>
      </w:r>
      <w:r w:rsidR="00C50633">
        <w:fldChar w:fldCharType="begin"/>
      </w:r>
      <w:r w:rsidR="001D08BC">
        <w:instrText xml:space="preserve"> ADDIN EN.CITE &lt;EndNote&gt;&lt;Cite&gt;&lt;Author&gt;Olivieri&lt;/Author&gt;&lt;Year&gt;2012&lt;/Year&gt;&lt;RecNum&gt;925&lt;/RecNum&gt;&lt;DisplayText&gt;(13)&lt;/DisplayText&gt;&lt;record&gt;&lt;rec-number&gt;925&lt;/rec-number&gt;&lt;foreign-keys&gt;&lt;key app="EN" db-id="pw9z920f4r9vvyed0t4pt2xmr9dsp9ttxrp5" timestamp="1493978622"&gt;925&lt;/key&gt;&lt;/foreign-keys&gt;&lt;ref-type name="Journal Article"&gt;17&lt;/ref-type&gt;&lt;contributors&gt;&lt;authors&gt;&lt;author&gt;Olivieri, I.&lt;/author&gt;&lt;author&gt;D&amp;apos;Angelo, S.&lt;/author&gt;&lt;author&gt;Palazzi, C.&lt;/author&gt;&lt;author&gt;Leccese, P.&lt;/author&gt;&lt;author&gt;Padula, A.&lt;/author&gt;&lt;/authors&gt;&lt;/contributors&gt;&lt;titles&gt;&lt;title&gt;Late-onset spondyloarthritis: subset that should not be forgotten&lt;/title&gt;&lt;secondary-title&gt;J Rheumatol&lt;/secondary-title&gt;&lt;/titles&gt;&lt;periodical&gt;&lt;full-title&gt;J Rheumatol&lt;/full-title&gt;&lt;abbr-1&gt;The Journal of rheumatology&lt;/abbr-1&gt;&lt;/periodical&gt;&lt;pages&gt;1110-2&lt;/pages&gt;&lt;volume&gt;39&lt;/volume&gt;&lt;number&gt;6&lt;/number&gt;&lt;keywords&gt;&lt;keyword&gt;Age of Onset&lt;/keyword&gt;&lt;keyword&gt;Arthrography&lt;/keyword&gt;&lt;keyword&gt;Chronic Pain/diagnosis/physiopathology&lt;/keyword&gt;&lt;keyword&gt;Disease Progression&lt;/keyword&gt;&lt;keyword&gt;Humans&lt;/keyword&gt;&lt;keyword&gt;Incidence&lt;/keyword&gt;&lt;keyword&gt;Joints/pathology/physiopathology&lt;/keyword&gt;&lt;keyword&gt;Middle Aged&lt;/keyword&gt;&lt;keyword&gt;Spine/diagnostic imaging/pathology/physiopathology&lt;/keyword&gt;&lt;keyword&gt;Spondylarthropathies/classification/*diagnosis/epidemiology&lt;/keyword&gt;&lt;/keywords&gt;&lt;dates&gt;&lt;year&gt;2012&lt;/year&gt;&lt;pub-dates&gt;&lt;date&gt;Jun&lt;/date&gt;&lt;/pub-dates&gt;&lt;/dates&gt;&lt;isbn&gt;0315-162X (Print)&amp;#xD;0315-162X (Linking)&lt;/isbn&gt;&lt;accession-num&gt;22589252&lt;/accession-num&gt;&lt;urls&gt;&lt;related-urls&gt;&lt;url&gt;https://www.ncbi.nlm.nih.gov/pubmed/22589252&lt;/url&gt;&lt;/related-urls&gt;&lt;/urls&gt;&lt;electronic-resource-num&gt;10.3899/jrheum.120184&lt;/electronic-resource-num&gt;&lt;/record&gt;&lt;/Cite&gt;&lt;/EndNote&gt;</w:instrText>
      </w:r>
      <w:r w:rsidR="00C50633">
        <w:fldChar w:fldCharType="separate"/>
      </w:r>
      <w:r w:rsidR="001D08BC">
        <w:rPr>
          <w:noProof/>
        </w:rPr>
        <w:t>(13)</w:t>
      </w:r>
      <w:r w:rsidR="00C50633">
        <w:fldChar w:fldCharType="end"/>
      </w:r>
      <w:r w:rsidR="00AB1A01">
        <w:t>, and m</w:t>
      </w:r>
      <w:r w:rsidR="008F6C49">
        <w:t xml:space="preserve">ost </w:t>
      </w:r>
      <w:r>
        <w:t>patients</w:t>
      </w:r>
      <w:r w:rsidR="008F6C49">
        <w:t xml:space="preserve"> </w:t>
      </w:r>
      <w:r w:rsidR="00D61B45">
        <w:t>present with symptoms</w:t>
      </w:r>
      <w:r w:rsidR="008B4198">
        <w:t xml:space="preserve"> early in the </w:t>
      </w:r>
      <w:r w:rsidR="002D4320">
        <w:t xml:space="preserve">IBD </w:t>
      </w:r>
      <w:r>
        <w:t>course;</w:t>
      </w:r>
      <w:r w:rsidR="008B4198">
        <w:t xml:space="preserve"> </w:t>
      </w:r>
      <w:r>
        <w:t>in some cases these symptoms are diagnosed p</w:t>
      </w:r>
      <w:r w:rsidR="008B4198">
        <w:t>rior to the intestinal disease</w:t>
      </w:r>
      <w:r w:rsidR="007C1395">
        <w:t xml:space="preserve"> </w:t>
      </w:r>
      <w:r w:rsidR="00203B2F">
        <w:fldChar w:fldCharType="begin">
          <w:fldData xml:space="preserve">PEVuZE5vdGU+PENpdGU+PEF1dGhvcj5Bc3F1aXRoPC9BdXRob3I+PFllYXI+MjAxNDwvWWVhcj48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</w:fldData>
        </w:fldChar>
      </w:r>
      <w:r w:rsidR="001D08BC">
        <w:instrText xml:space="preserve"> ADDIN EN.CITE </w:instrText>
      </w:r>
      <w:r w:rsidR="001D08BC">
        <w:fldChar w:fldCharType="begin">
          <w:fldData xml:space="preserve">PEVuZE5vdGU+PENpdGU+PEF1dGhvcj5Bc3F1aXRoPC9BdXRob3I+PFllYXI+MjAxNDwvWWVhcj48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</w:fldData>
        </w:fldChar>
      </w:r>
      <w:r w:rsidR="001D08BC">
        <w:instrText xml:space="preserve"> ADDIN EN.CITE.DATA </w:instrText>
      </w:r>
      <w:r w:rsidR="001D08BC">
        <w:fldChar w:fldCharType="end"/>
      </w:r>
      <w:r w:rsidR="00203B2F">
        <w:fldChar w:fldCharType="separate"/>
      </w:r>
      <w:r w:rsidR="001D08BC">
        <w:rPr>
          <w:noProof/>
        </w:rPr>
        <w:t>(14)</w:t>
      </w:r>
      <w:r w:rsidR="00203B2F">
        <w:fldChar w:fldCharType="end"/>
      </w:r>
      <w:r w:rsidR="008B4198">
        <w:t xml:space="preserve">. </w:t>
      </w:r>
      <w:r w:rsidR="00460F0B">
        <w:t>However, l</w:t>
      </w:r>
      <w:r w:rsidR="00E96218">
        <w:t xml:space="preserve">ate </w:t>
      </w:r>
      <w:r w:rsidR="00E05A86">
        <w:t xml:space="preserve">onset </w:t>
      </w:r>
      <w:r>
        <w:t>ankylosing spondylitis</w:t>
      </w:r>
      <w:r w:rsidR="00E05A86">
        <w:t xml:space="preserve"> and </w:t>
      </w:r>
      <w:proofErr w:type="spellStart"/>
      <w:r w:rsidR="00E05A86">
        <w:t>SpA</w:t>
      </w:r>
      <w:proofErr w:type="spellEnd"/>
      <w:r w:rsidR="00E05A86">
        <w:t xml:space="preserve"> </w:t>
      </w:r>
      <w:r w:rsidR="00460F0B">
        <w:t xml:space="preserve">are </w:t>
      </w:r>
      <w:r w:rsidR="009728BA">
        <w:t xml:space="preserve">also </w:t>
      </w:r>
      <w:r w:rsidR="00460F0B">
        <w:t>observed</w:t>
      </w:r>
      <w:r w:rsidR="00491BF9">
        <w:t>,</w:t>
      </w:r>
      <w:r w:rsidR="00460F0B">
        <w:t xml:space="preserve"> </w:t>
      </w:r>
      <w:r w:rsidR="00E05A86">
        <w:t xml:space="preserve">and </w:t>
      </w:r>
      <w:r w:rsidR="00491BF9">
        <w:t>their incidence rates are</w:t>
      </w:r>
      <w:r w:rsidR="00E05A86">
        <w:t xml:space="preserve"> expected to increase in </w:t>
      </w:r>
      <w:r w:rsidR="00491BF9">
        <w:t xml:space="preserve">coming </w:t>
      </w:r>
      <w:r w:rsidR="00E05A86">
        <w:t>years</w:t>
      </w:r>
      <w:r w:rsidR="004D538E">
        <w:t xml:space="preserve"> </w:t>
      </w:r>
      <w:r w:rsidR="00E05A86">
        <w:fldChar w:fldCharType="begin"/>
      </w:r>
      <w:r w:rsidR="001D08BC">
        <w:instrText xml:space="preserve"> ADDIN EN.CITE &lt;EndNote&gt;&lt;Cite&gt;&lt;Author&gt;Toussirot&lt;/Author&gt;&lt;Year&gt;2010&lt;/Year&gt;&lt;RecNum&gt;931&lt;/RecNum&gt;&lt;DisplayText&gt;(15)&lt;/DisplayText&gt;&lt;record&gt;&lt;rec-number&gt;931&lt;/rec-number&gt;&lt;foreign-keys&gt;&lt;key app="EN" db-id="pw9z920f4r9vvyed0t4pt2xmr9dsp9ttxrp5" timestamp="1495548961"&gt;931&lt;/key&gt;&lt;/foreign-keys&gt;&lt;ref-type name="Journal Article"&gt;17&lt;/ref-type&gt;&lt;contributors&gt;&lt;authors&gt;&lt;author&gt;Toussirot, E.&lt;/author&gt;&lt;/authors&gt;&lt;/contributors&gt;&lt;auth-address&gt;Department of Rheumatology, University Hospital Jean Minjoz, Besancon, France. etoussirot@chu-besancon.fr&lt;/auth-address&gt;&lt;titles&gt;&lt;title&gt;Late-onset ankylosing spondylitis and spondylarthritis: an update on clinical manifestations, differential diagnosis and pharmacological therapies&lt;/title&gt;&lt;secondary-title&gt;Drugs Aging&lt;/secondary-title&gt;&lt;/titles&gt;&lt;periodical&gt;&lt;full-title&gt;Drugs Aging&lt;/full-title&gt;&lt;/periodical&gt;&lt;pages&gt;523-31&lt;/pages&gt;&lt;volume&gt;27&lt;/volume&gt;&lt;number&gt;7&lt;/number&gt;&lt;keywords&gt;&lt;keyword&gt;Age Factors&lt;/keyword&gt;&lt;keyword&gt;Age of Onset&lt;/keyword&gt;&lt;keyword&gt;Anti-Inflammatory Agents, Non-Steroidal/therapeutic use&lt;/keyword&gt;&lt;keyword&gt;Humans&lt;/keyword&gt;&lt;keyword&gt;Male&lt;/keyword&gt;&lt;keyword&gt;Severity of Illness Index&lt;/keyword&gt;&lt;keyword&gt;Sex Factors&lt;/keyword&gt;&lt;keyword&gt;Spondylarthritis/diagnosis/*drug therapy/physiopathology&lt;/keyword&gt;&lt;keyword&gt;Spondylitis, Ankylosing/diagnosis/*drug therapy/physiopathology&lt;/keyword&gt;&lt;keyword&gt;Tumor Necrosis Factor-alpha/antagonists &amp;amp; inhibitors&lt;/keyword&gt;&lt;/keywords&gt;&lt;dates&gt;&lt;year&gt;2010&lt;/year&gt;&lt;pub-dates&gt;&lt;date&gt;Jul 01&lt;/date&gt;&lt;/pub-dates&gt;&lt;/dates&gt;&lt;isbn&gt;1179-1969 (Electronic)&amp;#xD;1170-229X (Linking)&lt;/isbn&gt;&lt;accession-num&gt;20583847&lt;/accession-num&gt;&lt;urls&gt;&lt;related-urls&gt;&lt;url&gt;https://www.ncbi.nlm.nih.gov/pubmed/20583847&lt;/url&gt;&lt;/related-urls&gt;&lt;/urls&gt;&lt;electronic-resource-num&gt;10.2165/11315970-000000000-00000&lt;/electronic-resource-num&gt;&lt;/record&gt;&lt;/Cite&gt;&lt;/EndNote&gt;</w:instrText>
      </w:r>
      <w:r w:rsidR="00E05A86">
        <w:fldChar w:fldCharType="separate"/>
      </w:r>
      <w:r w:rsidR="001D08BC">
        <w:rPr>
          <w:noProof/>
        </w:rPr>
        <w:t>(15)</w:t>
      </w:r>
      <w:r w:rsidR="00E05A86">
        <w:fldChar w:fldCharType="end"/>
      </w:r>
      <w:r w:rsidR="00E05A86">
        <w:t xml:space="preserve">. </w:t>
      </w:r>
      <w:r w:rsidR="00BA2485">
        <w:t xml:space="preserve">Studies estimating the </w:t>
      </w:r>
      <w:r w:rsidR="008F6C49">
        <w:t>prevalence</w:t>
      </w:r>
      <w:r w:rsidR="00BA2485">
        <w:t xml:space="preserve"> of </w:t>
      </w:r>
      <w:proofErr w:type="spellStart"/>
      <w:r w:rsidR="00BA2485">
        <w:t>SpA</w:t>
      </w:r>
      <w:proofErr w:type="spellEnd"/>
      <w:r w:rsidR="00BA2485">
        <w:t xml:space="preserve"> (including ankylosing spondylitis) in IBD patients late in the disease</w:t>
      </w:r>
      <w:r w:rsidR="004D538E">
        <w:t xml:space="preserve"> course</w:t>
      </w:r>
      <w:r w:rsidR="008B4198">
        <w:t xml:space="preserve"> </w:t>
      </w:r>
      <w:r w:rsidR="00BA2485">
        <w:t>are rare</w:t>
      </w:r>
      <w:r w:rsidR="00491BF9">
        <w:t>,</w:t>
      </w:r>
      <w:r w:rsidR="00BA2485">
        <w:t xml:space="preserve"> and population</w:t>
      </w:r>
      <w:r w:rsidR="008F6C49">
        <w:t>-</w:t>
      </w:r>
      <w:r w:rsidR="00491BF9">
        <w:t>based data are</w:t>
      </w:r>
      <w:r w:rsidR="00BA2485">
        <w:t xml:space="preserve"> missing </w:t>
      </w:r>
      <w:r w:rsidR="00BA2485">
        <w:fldChar w:fldCharType="begin"/>
      </w:r>
      <w:r w:rsidR="00260509">
        <w:instrText xml:space="preserve"> ADDIN EN.CITE &lt;EndNote&gt;&lt;Cite&gt;&lt;Author&gt;Karreman&lt;/Author&gt;&lt;Year&gt;2016&lt;/Year&gt;&lt;RecNum&gt;844&lt;/RecNum&gt;&lt;DisplayText&gt;(6)&lt;/DisplayText&gt;&lt;record&gt;&lt;rec-number&gt;844&lt;/rec-number&gt;&lt;foreign-keys&gt;&lt;key app="EN" db-id="pw9z920f4r9vvyed0t4pt2xmr9dsp9ttxrp5" timestamp="1483433946"&gt;844&lt;/key&gt;&lt;/foreign-keys&gt;&lt;ref-type name="Journal Article"&gt;17&lt;/ref-type&gt;&lt;contributors&gt;&lt;authors&gt;&lt;author&gt;Karreman, M. C.&lt;/author&gt;&lt;author&gt;Luime, J. J.&lt;/author&gt;&lt;author&gt;Hazes, J. M.&lt;/author&gt;&lt;author&gt;Weel, A. E.&lt;/author&gt;&lt;/authors&gt;&lt;/contributors&gt;&lt;auth-address&gt;Erasmus University Medical Center, Wytemaweg 80, Rotterdam, The Netherlands m.karreman@erasmusmc.nl.&amp;#xD;Maasstad Hospital, Maasstadweg 21, Rotterdam, The Netherlands.&amp;#xD;Erasmus University Medical Center, Wytemaweg 80, Rotterdam, The Netherlands.&lt;/auth-address&gt;&lt;titles&gt;&lt;title&gt;The Prevalence and Incidence of Axial and Peripheral Spondyloarthritis in Inflammatory Bowel Disease: A Systematic Review and Meta-analysis&lt;/title&gt;&lt;secondary-title&gt;J Crohns Colitis&lt;/secondary-title&gt;&lt;alt-title&gt;Journal of Crohn&amp;apos;s &amp;amp; colitis&lt;/alt-title&gt;&lt;/titles&gt;&lt;periodical&gt;&lt;full-title&gt;J Crohns Colitis&lt;/full-title&gt;&lt;abbr-1&gt;Journal of Crohn&amp;apos;s &amp;amp; colitis&lt;/abbr-1&gt;&lt;/periodical&gt;&lt;alt-periodical&gt;&lt;full-title&gt;J Crohns Colitis&lt;/full-title&gt;&lt;abbr-1&gt;Journal of Crohn&amp;apos;s &amp;amp; colitis&lt;/abbr-1&gt;&lt;/alt-periodical&gt;&lt;dates&gt;&lt;year&gt;2016&lt;/year&gt;&lt;pub-dates&gt;&lt;date&gt;Nov 04&lt;/date&gt;&lt;/pub-dates&gt;&lt;/dates&gt;&lt;isbn&gt;1876-4479 (Electronic)&amp;#xD;1873-9946 (Linking)&lt;/isbn&gt;&lt;accession-num&gt;27815352&lt;/accession-num&gt;&lt;urls&gt;&lt;related-urls&gt;&lt;url&gt;http://www.ncbi.nlm.nih.gov/pubmed/27815352&lt;/url&gt;&lt;url&gt;http://ecco-jcc.oxfordjournals.org/content/eccojc/early/2016/12/07/ecco-jcc.jjw199.full.pdf&lt;/url&gt;&lt;/related-urls&gt;&lt;/urls&gt;&lt;electronic-resource-num&gt;10.1093/ecco-jcc/jjw199&lt;/electronic-resource-num&gt;&lt;/record&gt;&lt;/Cite&gt;&lt;/EndNote&gt;</w:instrText>
      </w:r>
      <w:r w:rsidR="00BA2485">
        <w:fldChar w:fldCharType="separate"/>
      </w:r>
      <w:r w:rsidR="00260509">
        <w:rPr>
          <w:noProof/>
        </w:rPr>
        <w:t>(6)</w:t>
      </w:r>
      <w:r w:rsidR="00BA2485">
        <w:fldChar w:fldCharType="end"/>
      </w:r>
      <w:r w:rsidR="00BA2485">
        <w:t xml:space="preserve">. </w:t>
      </w:r>
    </w:p>
    <w:p w14:paraId="69EF03C5" w14:textId="0B03702B" w:rsidR="009305BA" w:rsidRDefault="009305BA">
      <w:pPr>
        <w:rPr>
          <w:i/>
        </w:rPr>
      </w:pPr>
      <w:r>
        <w:rPr>
          <w:rFonts w:cs="Times New Roman"/>
        </w:rPr>
        <w:t>The primary aim of this study was to de</w:t>
      </w:r>
      <w:r w:rsidR="00C50633">
        <w:rPr>
          <w:rFonts w:cs="Times New Roman"/>
        </w:rPr>
        <w:t>termine</w:t>
      </w:r>
      <w:r>
        <w:rPr>
          <w:rFonts w:cs="Times New Roman"/>
        </w:rPr>
        <w:t xml:space="preserve"> the prevalence of inflammatory back disorders in </w:t>
      </w:r>
      <w:r w:rsidR="00126F89">
        <w:rPr>
          <w:rFonts w:cs="Times New Roman"/>
        </w:rPr>
        <w:t>IBD</w:t>
      </w:r>
      <w:r w:rsidR="00577353">
        <w:rPr>
          <w:rFonts w:cs="Times New Roman"/>
        </w:rPr>
        <w:t xml:space="preserve"> </w:t>
      </w:r>
      <w:r>
        <w:rPr>
          <w:rFonts w:cs="Times New Roman"/>
        </w:rPr>
        <w:t xml:space="preserve">patients 20 years after diagnosis. The secondary aim was to investigate </w:t>
      </w:r>
      <w:r w:rsidR="00E531EE">
        <w:rPr>
          <w:rFonts w:cs="Times New Roman"/>
        </w:rPr>
        <w:t xml:space="preserve">possible associations between back disorders and </w:t>
      </w:r>
      <w:r w:rsidR="00903B0F">
        <w:rPr>
          <w:rFonts w:cs="Times New Roman"/>
        </w:rPr>
        <w:t xml:space="preserve">the </w:t>
      </w:r>
      <w:r w:rsidR="00E531EE">
        <w:rPr>
          <w:rFonts w:cs="Times New Roman"/>
        </w:rPr>
        <w:t xml:space="preserve">IBD </w:t>
      </w:r>
      <w:r w:rsidR="00A22B1C">
        <w:rPr>
          <w:rFonts w:cs="Times New Roman"/>
        </w:rPr>
        <w:t>severity</w:t>
      </w:r>
      <w:r w:rsidR="00903B0F">
        <w:rPr>
          <w:rFonts w:cs="Times New Roman"/>
        </w:rPr>
        <w:t>,</w:t>
      </w:r>
      <w:r w:rsidR="00472F71">
        <w:rPr>
          <w:rFonts w:cs="Times New Roman"/>
        </w:rPr>
        <w:t xml:space="preserve"> HLA-B27 </w:t>
      </w:r>
      <w:r w:rsidR="00903B0F">
        <w:rPr>
          <w:rFonts w:cs="Times New Roman"/>
        </w:rPr>
        <w:t xml:space="preserve">presence </w:t>
      </w:r>
      <w:r w:rsidR="00472F71">
        <w:rPr>
          <w:rFonts w:cs="Times New Roman"/>
        </w:rPr>
        <w:t>and NOD2</w:t>
      </w:r>
      <w:r w:rsidR="00903B0F">
        <w:rPr>
          <w:rFonts w:cs="Times New Roman"/>
        </w:rPr>
        <w:t xml:space="preserve"> genotype</w:t>
      </w:r>
      <w:r w:rsidR="00472F71" w:rsidRPr="00C66435">
        <w:rPr>
          <w:rFonts w:cs="Times New Roman"/>
        </w:rPr>
        <w:t>.</w:t>
      </w:r>
    </w:p>
    <w:p w14:paraId="1B61E337" w14:textId="77777777" w:rsidR="007279A8" w:rsidRPr="00945468" w:rsidRDefault="00017439">
      <w:pPr>
        <w:rPr>
          <w:b/>
          <w:sz w:val="28"/>
          <w:szCs w:val="28"/>
        </w:rPr>
      </w:pPr>
      <w:r w:rsidRPr="00945468">
        <w:rPr>
          <w:b/>
          <w:sz w:val="28"/>
          <w:szCs w:val="28"/>
        </w:rPr>
        <w:t>Methods</w:t>
      </w:r>
    </w:p>
    <w:p w14:paraId="15567605" w14:textId="77777777" w:rsidR="00AD6D9A" w:rsidRPr="00AD6D9A" w:rsidRDefault="00AD6D9A">
      <w:pPr>
        <w:rPr>
          <w:b/>
        </w:rPr>
      </w:pPr>
      <w:r>
        <w:rPr>
          <w:b/>
        </w:rPr>
        <w:t>Patients and study design</w:t>
      </w:r>
    </w:p>
    <w:p w14:paraId="37DB30C2" w14:textId="10B7B124" w:rsidR="00407F74" w:rsidRDefault="007279A8">
      <w:r>
        <w:lastRenderedPageBreak/>
        <w:t xml:space="preserve">The Inflammatory Bowel South-Eastern Norway (IBSEN) </w:t>
      </w:r>
      <w:r w:rsidR="007F3EF3">
        <w:t xml:space="preserve">study included all newly diagnosed cases of IBD in four well-defined areas in southeastern Norway (Oslo, </w:t>
      </w:r>
      <w:proofErr w:type="spellStart"/>
      <w:r w:rsidR="007F3EF3">
        <w:t>Østfold</w:t>
      </w:r>
      <w:proofErr w:type="spellEnd"/>
      <w:r w:rsidR="007F3EF3">
        <w:t xml:space="preserve">, </w:t>
      </w:r>
      <w:proofErr w:type="spellStart"/>
      <w:r w:rsidR="007F3EF3">
        <w:t>Telemark</w:t>
      </w:r>
      <w:proofErr w:type="spellEnd"/>
      <w:r w:rsidR="007F3EF3">
        <w:t xml:space="preserve"> and Aust-Agder</w:t>
      </w:r>
      <w:r w:rsidR="000470C0">
        <w:t xml:space="preserve"> counties</w:t>
      </w:r>
      <w:r w:rsidR="007F3EF3">
        <w:t>) from 1</w:t>
      </w:r>
      <w:r w:rsidR="000470C0">
        <w:t xml:space="preserve"> January 1990 to 31</w:t>
      </w:r>
      <w:r w:rsidR="00DD6C76">
        <w:t xml:space="preserve"> December 1993. </w:t>
      </w:r>
      <w:r w:rsidR="00D01314">
        <w:t>The d</w:t>
      </w:r>
      <w:r w:rsidR="00D970A1" w:rsidRPr="00D970A1">
        <w:t xml:space="preserve">iagnosis was </w:t>
      </w:r>
      <w:r w:rsidR="00D01314">
        <w:t>made</w:t>
      </w:r>
      <w:r w:rsidR="00D970A1" w:rsidRPr="00D970A1">
        <w:t xml:space="preserve"> according to </w:t>
      </w:r>
      <w:r w:rsidR="00D01314">
        <w:t xml:space="preserve">the </w:t>
      </w:r>
      <w:r w:rsidR="00D970A1" w:rsidRPr="00D970A1">
        <w:t xml:space="preserve">internationally accepted Lennard-Jones criteria </w:t>
      </w:r>
      <w:r w:rsidR="00D970A1" w:rsidRPr="00D970A1">
        <w:fldChar w:fldCharType="begin"/>
      </w:r>
      <w:r w:rsidR="001D08BC">
        <w:instrText xml:space="preserve"> ADDIN EN.CITE &lt;EndNote&gt;&lt;Cite&gt;&lt;Author&gt;Lennard-Jones&lt;/Author&gt;&lt;Year&gt;1989&lt;/Year&gt;&lt;RecNum&gt;860&lt;/RecNum&gt;&lt;DisplayText&gt;(16)&lt;/DisplayText&gt;&lt;record&gt;&lt;rec-number&gt;860&lt;/rec-number&gt;&lt;foreign-keys&gt;&lt;key app="EN" db-id="pw9z920f4r9vvyed0t4pt2xmr9dsp9ttxrp5" timestamp="1483438586"&gt;860&lt;/key&gt;&lt;/foreign-keys&gt;&lt;ref-type name="Journal Article"&gt;17&lt;/ref-type&gt;&lt;contributors&gt;&lt;authors&gt;&lt;author&gt;Lennard-Jones, J. E.&lt;/author&gt;&lt;/authors&gt;&lt;/contributors&gt;&lt;auth-address&gt;St Mark&amp;apos;s Hospital, London, U.K.&lt;/auth-address&gt;&lt;titles&gt;&lt;title&gt;Classification of inflammatory bowel disease&lt;/title&gt;&lt;secondary-title&gt;Scand J Gastroenterol Suppl&lt;/secondary-title&gt;&lt;alt-title&gt;Scandinavian journal of gastroenterology. Supplement&lt;/alt-title&gt;&lt;/titles&gt;&lt;periodical&gt;&lt;full-title&gt;Scand J Gastroenterol Suppl&lt;/full-title&gt;&lt;abbr-1&gt;Scandinavian journal of gastroenterology. Supplement&lt;/abbr-1&gt;&lt;/periodical&gt;&lt;alt-periodical&gt;&lt;full-title&gt;Scand J Gastroenterol Suppl&lt;/full-title&gt;&lt;abbr-1&gt;Scandinavian journal of gastroenterology. Supplement&lt;/abbr-1&gt;&lt;/alt-periodical&gt;&lt;pages&gt;2-6; discussion 16-9&lt;/pages&gt;&lt;volume&gt;170&lt;/volume&gt;&lt;keywords&gt;&lt;keyword&gt;Colitis, Ulcerative/diagnosis&lt;/keyword&gt;&lt;keyword&gt;Crohn Disease/diagnosis&lt;/keyword&gt;&lt;keyword&gt;Humans&lt;/keyword&gt;&lt;keyword&gt;Inflammatory Bowel Diseases/*classification&lt;/keyword&gt;&lt;/keywords&gt;&lt;dates&gt;&lt;year&gt;1989&lt;/year&gt;&lt;/dates&gt;&lt;isbn&gt;0085-5928 (Print)&amp;#xD;0085-5928 (Linking)&lt;/isbn&gt;&lt;accession-num&gt;2617184&lt;/accession-num&gt;&lt;urls&gt;&lt;related-urls&gt;&lt;url&gt;http://www.ncbi.nlm.nih.gov/pubmed/2617184&lt;/url&gt;&lt;/related-urls&gt;&lt;/urls&gt;&lt;/record&gt;&lt;/Cite&gt;&lt;/EndNote&gt;</w:instrText>
      </w:r>
      <w:r w:rsidR="00D970A1" w:rsidRPr="00D970A1">
        <w:fldChar w:fldCharType="separate"/>
      </w:r>
      <w:r w:rsidR="001D08BC">
        <w:rPr>
          <w:noProof/>
        </w:rPr>
        <w:t>(16)</w:t>
      </w:r>
      <w:r w:rsidR="00D970A1" w:rsidRPr="00D970A1">
        <w:fldChar w:fldCharType="end"/>
      </w:r>
      <w:r w:rsidR="00D970A1" w:rsidRPr="00D970A1">
        <w:t xml:space="preserve">. </w:t>
      </w:r>
      <w:r w:rsidR="007C7CE7">
        <w:t>Detailed information regarding</w:t>
      </w:r>
      <w:r w:rsidR="00EF7CCB">
        <w:t xml:space="preserve"> the cohort</w:t>
      </w:r>
      <w:r w:rsidR="00C82158">
        <w:t xml:space="preserve"> has been</w:t>
      </w:r>
      <w:r w:rsidR="00EF7CCB">
        <w:t xml:space="preserve"> described elsewhere</w:t>
      </w:r>
      <w:r w:rsidR="00A94177">
        <w:t xml:space="preserve"> </w:t>
      </w:r>
      <w:r w:rsidR="00A94177">
        <w:fldChar w:fldCharType="begin">
          <w:fldData xml:space="preserve">PEVuZE5vdGU+PENpdGU+PEF1dGhvcj5Nb3VtPC9BdXRob3I+PFllYXI+MTk5NTwvWWVhcj48UmVj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</w:fldData>
        </w:fldChar>
      </w:r>
      <w:r w:rsidR="001D08BC">
        <w:instrText xml:space="preserve"> ADDIN EN.CITE </w:instrText>
      </w:r>
      <w:r w:rsidR="001D08BC">
        <w:fldChar w:fldCharType="begin">
          <w:fldData xml:space="preserve">PEVuZE5vdGU+PENpdGU+PEF1dGhvcj5Nb3VtPC9BdXRob3I+PFllYXI+MTk5NTwvWWVhcj48UmVj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</w:fldData>
        </w:fldChar>
      </w:r>
      <w:r w:rsidR="001D08BC">
        <w:instrText xml:space="preserve"> ADDIN EN.CITE.DATA </w:instrText>
      </w:r>
      <w:r w:rsidR="001D08BC">
        <w:fldChar w:fldCharType="end"/>
      </w:r>
      <w:r w:rsidR="00A94177">
        <w:fldChar w:fldCharType="separate"/>
      </w:r>
      <w:r w:rsidR="001D08BC">
        <w:rPr>
          <w:noProof/>
        </w:rPr>
        <w:t>(17, 18)</w:t>
      </w:r>
      <w:r w:rsidR="00A94177">
        <w:fldChar w:fldCharType="end"/>
      </w:r>
      <w:r w:rsidR="00EF7CCB">
        <w:t>.</w:t>
      </w:r>
      <w:r w:rsidR="00CC3B64">
        <w:t xml:space="preserve"> </w:t>
      </w:r>
      <w:r w:rsidR="002133BB">
        <w:t>Scheduled f</w:t>
      </w:r>
      <w:r w:rsidR="007C7CE7">
        <w:t>ollow-up</w:t>
      </w:r>
      <w:r w:rsidR="00556B73">
        <w:t>s</w:t>
      </w:r>
      <w:r w:rsidR="005134F0">
        <w:t xml:space="preserve"> w</w:t>
      </w:r>
      <w:r w:rsidR="00556B73">
        <w:t>ere</w:t>
      </w:r>
      <w:r w:rsidR="007C7CE7">
        <w:t xml:space="preserve"> </w:t>
      </w:r>
      <w:r w:rsidR="00D01314">
        <w:t>conducted</w:t>
      </w:r>
      <w:r w:rsidR="007C7CE7">
        <w:t xml:space="preserve"> 1, 5, 10 and 20 years after in</w:t>
      </w:r>
      <w:r w:rsidR="00D01314">
        <w:t>clusion with a clinical exam</w:t>
      </w:r>
      <w:r w:rsidR="008921BA">
        <w:t>ination</w:t>
      </w:r>
      <w:r w:rsidR="00D01314">
        <w:t xml:space="preserve">, </w:t>
      </w:r>
      <w:r w:rsidR="007C7CE7">
        <w:t xml:space="preserve">structured interview, laboratory tests and colonoscopies. </w:t>
      </w:r>
      <w:r w:rsidR="00D01314" w:rsidRPr="008E7D83">
        <w:rPr>
          <w:lang w:val="en-GB"/>
        </w:rPr>
        <w:t xml:space="preserve">At the 5-year follow-up, the patients who gave informed consent underwent a </w:t>
      </w:r>
      <w:proofErr w:type="spellStart"/>
      <w:r w:rsidR="00D01314" w:rsidRPr="008E7D83">
        <w:rPr>
          <w:lang w:val="en-GB"/>
        </w:rPr>
        <w:t>rheumatological</w:t>
      </w:r>
      <w:proofErr w:type="spellEnd"/>
      <w:r w:rsidR="00D01314" w:rsidRPr="008E7D83">
        <w:rPr>
          <w:lang w:val="en-GB"/>
        </w:rPr>
        <w:t xml:space="preserve"> assessment. This assessment included a structured interview covering the symptoms of back disorders, examination by a rheumatologist, and radiography of the thoracolumbar spine and sacroiliac joints by plain X-ray or computed tomography</w:t>
      </w:r>
      <w:r w:rsidR="001A180F">
        <w:t xml:space="preserve">. </w:t>
      </w:r>
      <w:r w:rsidR="00B34FE5">
        <w:t>Detail</w:t>
      </w:r>
      <w:r w:rsidR="007D2872">
        <w:t xml:space="preserve">s </w:t>
      </w:r>
      <w:r w:rsidR="00196B56">
        <w:t xml:space="preserve">regarding methods and </w:t>
      </w:r>
      <w:r w:rsidR="009616B1">
        <w:t>results have been published</w:t>
      </w:r>
      <w:r w:rsidR="00293A66">
        <w:t xml:space="preserve"> </w:t>
      </w:r>
      <w:r w:rsidR="001943F0">
        <w:t>elsewhere</w:t>
      </w:r>
      <w:r w:rsidR="00A3315D">
        <w:t xml:space="preserve"> </w:t>
      </w:r>
      <w:r w:rsidR="00DC3FB0">
        <w:fldChar w:fldCharType="begin">
          <w:fldData xml:space="preserve">PEVuZE5vdGU+PENpdGU+PEF1dGhvcj5QYWxtPC9BdXRob3I+PFllYXI+MjAwMjwvWWVhcj48UmVj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</w:fldData>
        </w:fldChar>
      </w:r>
      <w:r w:rsidR="001D08BC">
        <w:instrText xml:space="preserve"> ADDIN EN.CITE </w:instrText>
      </w:r>
      <w:r w:rsidR="001D08BC">
        <w:fldChar w:fldCharType="begin">
          <w:fldData xml:space="preserve">PEVuZE5vdGU+PENpdGU+PEF1dGhvcj5QYWxtPC9BdXRob3I+PFllYXI+MjAwMjwvWWVhcj48UmVj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</w:fldData>
        </w:fldChar>
      </w:r>
      <w:r w:rsidR="001D08BC">
        <w:instrText xml:space="preserve"> ADDIN EN.CITE.DATA </w:instrText>
      </w:r>
      <w:r w:rsidR="001D08BC">
        <w:fldChar w:fldCharType="end"/>
      </w:r>
      <w:r w:rsidR="00DC3FB0">
        <w:fldChar w:fldCharType="separate"/>
      </w:r>
      <w:r w:rsidR="001D08BC">
        <w:rPr>
          <w:noProof/>
        </w:rPr>
        <w:t>(19)</w:t>
      </w:r>
      <w:r w:rsidR="00DC3FB0">
        <w:fldChar w:fldCharType="end"/>
      </w:r>
      <w:r w:rsidR="00DC3FB0">
        <w:t xml:space="preserve">. </w:t>
      </w:r>
      <w:r w:rsidR="00B46A81">
        <w:t>At the 20-</w:t>
      </w:r>
      <w:r w:rsidR="00AF4CD4">
        <w:t>year follow-up</w:t>
      </w:r>
      <w:r w:rsidR="00D01314">
        <w:t>,</w:t>
      </w:r>
      <w:r w:rsidR="00AF4CD4">
        <w:t xml:space="preserve"> all patients were </w:t>
      </w:r>
      <w:r w:rsidR="00604C72">
        <w:t>asked to complete a self</w:t>
      </w:r>
      <w:r w:rsidR="00AF4CD4">
        <w:t>-administered</w:t>
      </w:r>
      <w:r w:rsidR="004905B8">
        <w:t xml:space="preserve"> </w:t>
      </w:r>
      <w:r w:rsidR="00AF4CD4">
        <w:t>questionnaire with detailed questions regarding the</w:t>
      </w:r>
      <w:r w:rsidR="00604C72">
        <w:t xml:space="preserve"> course of their</w:t>
      </w:r>
      <w:r w:rsidR="00AF4CD4">
        <w:t xml:space="preserve"> IBD disease, symptoms of inflammatory back disorde</w:t>
      </w:r>
      <w:r w:rsidR="00293A66">
        <w:t>rs and rheumatic</w:t>
      </w:r>
      <w:r w:rsidR="00604C72">
        <w:t xml:space="preserve"> diseases</w:t>
      </w:r>
      <w:r w:rsidR="00B45821" w:rsidRPr="00B45821">
        <w:t xml:space="preserve"> </w:t>
      </w:r>
      <w:r w:rsidR="00B45821">
        <w:t>diagnosed by a physician</w:t>
      </w:r>
      <w:r w:rsidR="00AF4CD4">
        <w:t>.</w:t>
      </w:r>
      <w:r w:rsidR="0065784F">
        <w:t xml:space="preserve"> The questionnaire covered </w:t>
      </w:r>
      <w:proofErr w:type="spellStart"/>
      <w:r w:rsidR="00D15CF0">
        <w:t>rheumatological</w:t>
      </w:r>
      <w:proofErr w:type="spellEnd"/>
      <w:r w:rsidR="00D15CF0">
        <w:t xml:space="preserve"> features investigated at the 5-year follow-up</w:t>
      </w:r>
      <w:r w:rsidR="00902A52">
        <w:t xml:space="preserve"> </w:t>
      </w:r>
      <w:r w:rsidR="00F7505C">
        <w:t xml:space="preserve">and updated information </w:t>
      </w:r>
      <w:r w:rsidR="00D15CF0">
        <w:t xml:space="preserve">for </w:t>
      </w:r>
      <w:r w:rsidR="00D01314">
        <w:t>the classification of</w:t>
      </w:r>
      <w:r w:rsidR="00D15CF0">
        <w:t xml:space="preserve"> </w:t>
      </w:r>
      <w:r w:rsidR="00F74332">
        <w:t xml:space="preserve">back </w:t>
      </w:r>
      <w:r w:rsidR="0065784F">
        <w:t>disorders</w:t>
      </w:r>
      <w:r w:rsidR="00D15CF0">
        <w:t xml:space="preserve">. </w:t>
      </w:r>
    </w:p>
    <w:p w14:paraId="11DECFF3" w14:textId="04457137" w:rsidR="00AD677E" w:rsidRPr="00AD677E" w:rsidRDefault="00017439">
      <w:pPr>
        <w:rPr>
          <w:b/>
        </w:rPr>
      </w:pPr>
      <w:r w:rsidRPr="00AD677E">
        <w:rPr>
          <w:b/>
        </w:rPr>
        <w:t>Diagnostic criteria of</w:t>
      </w:r>
      <w:r w:rsidR="00372D7B">
        <w:rPr>
          <w:b/>
        </w:rPr>
        <w:t xml:space="preserve"> </w:t>
      </w:r>
      <w:r w:rsidR="00F74332">
        <w:rPr>
          <w:b/>
        </w:rPr>
        <w:t xml:space="preserve">back </w:t>
      </w:r>
      <w:r w:rsidR="00B374E1" w:rsidRPr="00AD677E">
        <w:rPr>
          <w:b/>
        </w:rPr>
        <w:t>disorders</w:t>
      </w:r>
    </w:p>
    <w:p w14:paraId="2BDC6296" w14:textId="79565A60" w:rsidR="00426323" w:rsidRDefault="007763A1" w:rsidP="003A6723">
      <w:pPr>
        <w:rPr>
          <w:sz w:val="28"/>
          <w:szCs w:val="28"/>
        </w:rPr>
      </w:pPr>
      <w:r>
        <w:t xml:space="preserve">Axial </w:t>
      </w:r>
      <w:proofErr w:type="spellStart"/>
      <w:r>
        <w:t>SpA</w:t>
      </w:r>
      <w:proofErr w:type="spellEnd"/>
      <w:r>
        <w:t xml:space="preserve"> </w:t>
      </w:r>
      <w:r w:rsidR="00D76866">
        <w:t xml:space="preserve">was diagnosed </w:t>
      </w:r>
      <w:r>
        <w:t xml:space="preserve">according to the </w:t>
      </w:r>
      <w:r w:rsidR="002C6BA9">
        <w:rPr>
          <w:rFonts w:cs="Times New Roman"/>
        </w:rPr>
        <w:t xml:space="preserve">Assessment of </w:t>
      </w:r>
      <w:proofErr w:type="spellStart"/>
      <w:r w:rsidR="002C6BA9">
        <w:rPr>
          <w:rFonts w:cs="Times New Roman"/>
        </w:rPr>
        <w:t>Spondyloarthritis</w:t>
      </w:r>
      <w:proofErr w:type="spellEnd"/>
      <w:r w:rsidR="002C6BA9">
        <w:rPr>
          <w:rFonts w:cs="Times New Roman"/>
        </w:rPr>
        <w:t xml:space="preserve"> International Society (</w:t>
      </w:r>
      <w:r>
        <w:t>ASAS</w:t>
      </w:r>
      <w:r w:rsidR="002C6BA9">
        <w:t>)</w:t>
      </w:r>
      <w:r>
        <w:t xml:space="preserve"> criteria</w:t>
      </w:r>
      <w:r w:rsidR="00D76866">
        <w:t xml:space="preserve"> </w:t>
      </w:r>
      <w:r w:rsidR="00391223">
        <w:fldChar w:fldCharType="begin">
          <w:fldData xml:space="preserve">PEVuZE5vdGU+PENpdGU+PEF1dGhvcj5SdWR3YWxlaXQ8L0F1dGhvcj48WWVhcj4yMDA5PC9ZZWFy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</w:fldData>
        </w:fldChar>
      </w:r>
      <w:r w:rsidR="00E33A26">
        <w:instrText xml:space="preserve"> ADDIN EN.CITE </w:instrText>
      </w:r>
      <w:r w:rsidR="00E33A26">
        <w:fldChar w:fldCharType="begin">
          <w:fldData xml:space="preserve">PEVuZE5vdGU+PENpdGU+PEF1dGhvcj5SdWR3YWxlaXQ8L0F1dGhvcj48WWVhcj4yMDA5PC9ZZWFy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</w:fldData>
        </w:fldChar>
      </w:r>
      <w:r w:rsidR="00E33A26">
        <w:instrText xml:space="preserve"> ADDIN EN.CITE.DATA </w:instrText>
      </w:r>
      <w:r w:rsidR="00E33A26">
        <w:fldChar w:fldCharType="end"/>
      </w:r>
      <w:r w:rsidR="00391223">
        <w:fldChar w:fldCharType="separate"/>
      </w:r>
      <w:r w:rsidR="00E33A26">
        <w:rPr>
          <w:noProof/>
        </w:rPr>
        <w:t>(2)</w:t>
      </w:r>
      <w:r w:rsidR="00391223">
        <w:fldChar w:fldCharType="end"/>
      </w:r>
      <w:r w:rsidR="00FD7276">
        <w:t xml:space="preserve"> and inflammatory back pain</w:t>
      </w:r>
      <w:r w:rsidR="007B7FC4">
        <w:t xml:space="preserve"> was</w:t>
      </w:r>
      <w:r w:rsidR="00FD7276">
        <w:t xml:space="preserve"> </w:t>
      </w:r>
      <w:r w:rsidR="007B7FC4">
        <w:t xml:space="preserve">diagnosed </w:t>
      </w:r>
      <w:r w:rsidR="00FD7276">
        <w:t xml:space="preserve">according to </w:t>
      </w:r>
      <w:r w:rsidR="007B7FC4">
        <w:t xml:space="preserve">the </w:t>
      </w:r>
      <w:r w:rsidR="00FD7276">
        <w:t xml:space="preserve">ASAS </w:t>
      </w:r>
      <w:r w:rsidR="00883C89">
        <w:fldChar w:fldCharType="begin">
          <w:fldData xml:space="preserve">PEVuZE5vdGU+PENpdGU+PEF1dGhvcj5SdWR3YWxlaXQ8L0F1dGhvcj48WWVhcj4yMDA5PC9ZZWFy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</w:fldData>
        </w:fldChar>
      </w:r>
      <w:r w:rsidR="00883C89">
        <w:instrText xml:space="preserve"> ADDIN EN.CITE </w:instrText>
      </w:r>
      <w:r w:rsidR="00883C89">
        <w:fldChar w:fldCharType="begin">
          <w:fldData xml:space="preserve">PEVuZE5vdGU+PENpdGU+PEF1dGhvcj5SdWR3YWxlaXQ8L0F1dGhvcj48WWVhcj4yMDA5PC9ZZWFy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</w:fldData>
        </w:fldChar>
      </w:r>
      <w:r w:rsidR="00883C89">
        <w:instrText xml:space="preserve"> ADDIN EN.CITE.DATA </w:instrText>
      </w:r>
      <w:r w:rsidR="00883C89">
        <w:fldChar w:fldCharType="end"/>
      </w:r>
      <w:r w:rsidR="00883C89">
        <w:fldChar w:fldCharType="separate"/>
      </w:r>
      <w:r w:rsidR="00883C89">
        <w:rPr>
          <w:noProof/>
        </w:rPr>
        <w:t>(2)</w:t>
      </w:r>
      <w:r w:rsidR="00883C89">
        <w:fldChar w:fldCharType="end"/>
      </w:r>
      <w:r w:rsidR="00125A02">
        <w:t xml:space="preserve"> </w:t>
      </w:r>
      <w:r w:rsidR="00FD7276">
        <w:t xml:space="preserve">and </w:t>
      </w:r>
      <w:proofErr w:type="spellStart"/>
      <w:r w:rsidR="00FD7276">
        <w:t>Calin</w:t>
      </w:r>
      <w:proofErr w:type="spellEnd"/>
      <w:r w:rsidR="00FD7276">
        <w:t xml:space="preserve"> </w:t>
      </w:r>
      <w:r w:rsidR="00883C89">
        <w:t xml:space="preserve">criteria </w:t>
      </w:r>
      <w:r w:rsidR="00883C89">
        <w:fldChar w:fldCharType="begin"/>
      </w:r>
      <w:r w:rsidR="001D08BC">
        <w:instrText xml:space="preserve"> ADDIN EN.CITE &lt;EndNote&gt;&lt;Cite&gt;&lt;Author&gt;Calin&lt;/Author&gt;&lt;Year&gt;1977&lt;/Year&gt;&lt;RecNum&gt;863&lt;/RecNum&gt;&lt;DisplayText&gt;(20)&lt;/DisplayText&gt;&lt;record&gt;&lt;rec-number&gt;863&lt;/rec-number&gt;&lt;foreign-keys&gt;&lt;key app="EN" db-id="pw9z920f4r9vvyed0t4pt2xmr9dsp9ttxrp5" timestamp="1483969349"&gt;863&lt;/key&gt;&lt;/foreign-keys&gt;&lt;ref-type name="Journal Article"&gt;17&lt;/ref-type&gt;&lt;contributors&gt;&lt;authors&gt;&lt;author&gt;Calin, A.&lt;/author&gt;&lt;author&gt;Porta, J.&lt;/author&gt;&lt;author&gt;Fries, J. F.&lt;/author&gt;&lt;author&gt;Schurman, D. J.&lt;/author&gt;&lt;/authors&gt;&lt;/contributors&gt;&lt;titles&gt;&lt;title&gt;Clinical history as a screening test for ankylosing spondylitis&lt;/title&gt;&lt;secondary-title&gt;JAMA&lt;/secondary-title&gt;&lt;alt-title&gt;Jama&lt;/alt-title&gt;&lt;/titles&gt;&lt;periodical&gt;&lt;full-title&gt;JAMA&lt;/full-title&gt;&lt;abbr-1&gt;Jama&lt;/abbr-1&gt;&lt;/periodical&gt;&lt;alt-periodical&gt;&lt;full-title&gt;JAMA&lt;/full-title&gt;&lt;abbr-1&gt;Jama&lt;/abbr-1&gt;&lt;/alt-periodical&gt;&lt;pages&gt;2613-4&lt;/pages&gt;&lt;volume&gt;237&lt;/volume&gt;&lt;number&gt;24&lt;/number&gt;&lt;keywords&gt;&lt;keyword&gt;Back Pain/*diagnosis&lt;/keyword&gt;&lt;keyword&gt;Diagnosis, Differential&lt;/keyword&gt;&lt;keyword&gt;HLA Antigens&lt;/keyword&gt;&lt;keyword&gt;Histocompatibility Testing&lt;/keyword&gt;&lt;keyword&gt;Humans&lt;/keyword&gt;&lt;keyword&gt;Medical History Taking&lt;/keyword&gt;&lt;keyword&gt;Methods&lt;/keyword&gt;&lt;keyword&gt;Spondylitis, Ankylosing/*diagnosis/epidemiology/immunology&lt;/keyword&gt;&lt;keyword&gt;Surveys and Questionnaires&lt;/keyword&gt;&lt;keyword&gt;United States&lt;/keyword&gt;&lt;/keywords&gt;&lt;dates&gt;&lt;year&gt;1977&lt;/year&gt;&lt;pub-dates&gt;&lt;date&gt;Jun 13&lt;/date&gt;&lt;/pub-dates&gt;&lt;/dates&gt;&lt;isbn&gt;0098-7484 (Print)&amp;#xD;0098-7484 (Linking)&lt;/isbn&gt;&lt;accession-num&gt;140252&lt;/accession-num&gt;&lt;urls&gt;&lt;related-urls&gt;&lt;url&gt;http://www.ncbi.nlm.nih.gov/pubmed/140252&lt;/url&gt;&lt;url&gt;http://jama.jamanetwork.com/pdfaccess.ashx?url=/data/journals/jama/8637/jama_237_24_017.pdf&lt;/url&gt;&lt;/related-urls&gt;&lt;/urls&gt;&lt;/record&gt;&lt;/Cite&gt;&lt;/EndNote&gt;</w:instrText>
      </w:r>
      <w:r w:rsidR="00883C89">
        <w:fldChar w:fldCharType="separate"/>
      </w:r>
      <w:r w:rsidR="001D08BC">
        <w:rPr>
          <w:noProof/>
        </w:rPr>
        <w:t>(20)</w:t>
      </w:r>
      <w:r w:rsidR="00883C89">
        <w:fldChar w:fldCharType="end"/>
      </w:r>
      <w:r w:rsidR="00FD7276">
        <w:t xml:space="preserve"> </w:t>
      </w:r>
      <w:r w:rsidR="00E96218">
        <w:t>(F</w:t>
      </w:r>
      <w:r w:rsidR="00D76866">
        <w:t>ig</w:t>
      </w:r>
      <w:r w:rsidR="00E96218">
        <w:t>ure 1 and T</w:t>
      </w:r>
      <w:r w:rsidR="00D76866">
        <w:t>able 1)</w:t>
      </w:r>
      <w:r w:rsidR="00FF6C11">
        <w:t>.</w:t>
      </w:r>
      <w:r w:rsidR="002C6BA9" w:rsidRPr="002C6BA9">
        <w:t xml:space="preserve"> </w:t>
      </w:r>
      <w:r w:rsidR="002C6BA9">
        <w:t xml:space="preserve"> </w:t>
      </w:r>
    </w:p>
    <w:p w14:paraId="5B57522D" w14:textId="77777777" w:rsidR="00007EF5" w:rsidRDefault="00007EF5">
      <w:r>
        <w:rPr>
          <w:noProof/>
          <w:lang w:val="nb-NO" w:eastAsia="nb-NO"/>
        </w:rPr>
        <w:drawing>
          <wp:inline distT="0" distB="0" distL="0" distR="0" wp14:anchorId="2BC388B6" wp14:editId="02307C6E">
            <wp:extent cx="5716988" cy="406311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S criteria for Axial SpA figure to article.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18757" cy="4064374"/>
                    </a:xfrm>
                    <a:prstGeom prst="rect">
                      <a:avLst/>
                    </a:prstGeom>
                  </pic:spPr>
                </pic:pic>
              </a:graphicData>
            </a:graphic>
          </wp:inline>
        </w:drawing>
      </w:r>
      <w:r w:rsidR="003A6723" w:rsidRPr="00F350FA">
        <w:tab/>
      </w:r>
      <w:r w:rsidR="003A6723" w:rsidRPr="00F350FA">
        <w:tab/>
      </w:r>
      <w:r w:rsidR="003A6723" w:rsidRPr="00F350FA">
        <w:tab/>
      </w:r>
      <w:r w:rsidR="003A6723" w:rsidRPr="00F350FA">
        <w:tab/>
      </w:r>
      <w:r w:rsidR="003A6723" w:rsidRPr="00F350FA">
        <w:tab/>
      </w:r>
      <w:r w:rsidR="003A6723" w:rsidRPr="00F350FA">
        <w:tab/>
      </w:r>
      <w:r w:rsidR="003A6723" w:rsidRPr="00F350FA">
        <w:tab/>
      </w:r>
      <w:r w:rsidR="003A6723" w:rsidRPr="00F350FA">
        <w:tab/>
      </w:r>
      <w:r w:rsidR="003A6723" w:rsidRPr="00F350FA">
        <w:tab/>
      </w:r>
      <w:r w:rsidR="003A6723" w:rsidRPr="00F350FA">
        <w:tab/>
      </w:r>
      <w:r w:rsidR="003A6723" w:rsidRPr="00F350FA">
        <w:tab/>
      </w:r>
      <w:r w:rsidR="003A6723" w:rsidRPr="00F350FA">
        <w:tab/>
      </w:r>
      <w:r w:rsidR="003A6723" w:rsidRPr="00F350FA">
        <w:tab/>
      </w:r>
      <w:r w:rsidR="003A6723" w:rsidRPr="00F350FA">
        <w:tab/>
      </w:r>
      <w:r w:rsidR="003A6723" w:rsidRPr="00F350FA">
        <w:tab/>
      </w:r>
      <w:r w:rsidR="003A6723" w:rsidRPr="00F350FA">
        <w:tab/>
      </w:r>
      <w:r w:rsidR="003A6723" w:rsidRPr="00F350FA">
        <w:tab/>
      </w:r>
      <w:r w:rsidR="003A6723" w:rsidRPr="00F350FA">
        <w:tab/>
      </w:r>
      <w:r w:rsidR="003A6723" w:rsidRPr="00F350FA">
        <w:tab/>
      </w:r>
      <w:r>
        <w:tab/>
      </w:r>
    </w:p>
    <w:p w14:paraId="2E85C061" w14:textId="285CB522" w:rsidR="001D3645" w:rsidRPr="00AA4512" w:rsidRDefault="00C21B32">
      <w:r w:rsidRPr="00AA4512">
        <w:t>Fig</w:t>
      </w:r>
      <w:r w:rsidR="000033B7" w:rsidRPr="00AA4512">
        <w:t>ure</w:t>
      </w:r>
      <w:r w:rsidRPr="00AA4512">
        <w:t xml:space="preserve"> 1</w:t>
      </w:r>
      <w:r w:rsidR="00A71623" w:rsidRPr="00AA4512">
        <w:t xml:space="preserve">. </w:t>
      </w:r>
      <w:r w:rsidR="00A02EBA" w:rsidRPr="00AA4512">
        <w:t xml:space="preserve">The </w:t>
      </w:r>
      <w:r w:rsidR="00A02EBA" w:rsidRPr="00AA4512">
        <w:rPr>
          <w:rFonts w:cs="Times New Roman"/>
        </w:rPr>
        <w:t xml:space="preserve">Assessment of </w:t>
      </w:r>
      <w:proofErr w:type="spellStart"/>
      <w:r w:rsidR="00A02EBA" w:rsidRPr="00AA4512">
        <w:rPr>
          <w:rFonts w:cs="Times New Roman"/>
        </w:rPr>
        <w:t>Spondyloarthritis</w:t>
      </w:r>
      <w:proofErr w:type="spellEnd"/>
      <w:r w:rsidR="00A02EBA" w:rsidRPr="00AA4512">
        <w:rPr>
          <w:rFonts w:cs="Times New Roman"/>
        </w:rPr>
        <w:t xml:space="preserve"> International Society (ASAS) classification criteria for Axial </w:t>
      </w:r>
      <w:proofErr w:type="spellStart"/>
      <w:r w:rsidR="00A02EBA" w:rsidRPr="00AA4512">
        <w:rPr>
          <w:rFonts w:cs="Times New Roman"/>
        </w:rPr>
        <w:t>Spondyl</w:t>
      </w:r>
      <w:r w:rsidR="00587D62" w:rsidRPr="00AA4512">
        <w:rPr>
          <w:rFonts w:cs="Times New Roman"/>
        </w:rPr>
        <w:t>o</w:t>
      </w:r>
      <w:r w:rsidR="00234D75" w:rsidRPr="00AA4512">
        <w:rPr>
          <w:rFonts w:cs="Times New Roman"/>
        </w:rPr>
        <w:t>arthritis</w:t>
      </w:r>
      <w:proofErr w:type="spellEnd"/>
      <w:r w:rsidR="006059A0" w:rsidRPr="00AA4512">
        <w:rPr>
          <w:rFonts w:cs="Times New Roman"/>
        </w:rPr>
        <w:t xml:space="preserve"> </w:t>
      </w:r>
      <w:r w:rsidR="006059A0" w:rsidRPr="00AA4512">
        <w:rPr>
          <w:rFonts w:cs="Times New Roman"/>
        </w:rPr>
        <w:fldChar w:fldCharType="begin">
          <w:fldData xml:space="preserve">PEVuZE5vdGU+PENpdGU+PEF1dGhvcj5SdWR3YWxlaXQ8L0F1dGhvcj48WWVhcj4yMDA5PC9ZZWFy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</w:fldData>
        </w:fldChar>
      </w:r>
      <w:r w:rsidR="00E33A26" w:rsidRPr="00AA4512">
        <w:rPr>
          <w:rFonts w:cs="Times New Roman"/>
        </w:rPr>
        <w:instrText xml:space="preserve"> ADDIN EN.CITE </w:instrText>
      </w:r>
      <w:r w:rsidR="00E33A26" w:rsidRPr="00AA4512">
        <w:rPr>
          <w:rFonts w:cs="Times New Roman"/>
        </w:rPr>
        <w:fldChar w:fldCharType="begin">
          <w:fldData xml:space="preserve">PEVuZE5vdGU+PENpdGU+PEF1dGhvcj5SdWR3YWxlaXQ8L0F1dGhvcj48WWVhcj4yMDA5PC9ZZWFy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</w:fldData>
        </w:fldChar>
      </w:r>
      <w:r w:rsidR="00E33A26" w:rsidRPr="00AA4512">
        <w:rPr>
          <w:rFonts w:cs="Times New Roman"/>
        </w:rPr>
        <w:instrText xml:space="preserve"> ADDIN EN.CITE.DATA </w:instrText>
      </w:r>
      <w:r w:rsidR="00E33A26" w:rsidRPr="00AA4512">
        <w:rPr>
          <w:rFonts w:cs="Times New Roman"/>
        </w:rPr>
      </w:r>
      <w:r w:rsidR="00E33A26" w:rsidRPr="00AA4512">
        <w:rPr>
          <w:rFonts w:cs="Times New Roman"/>
        </w:rPr>
        <w:fldChar w:fldCharType="end"/>
      </w:r>
      <w:r w:rsidR="006059A0" w:rsidRPr="00AA4512">
        <w:rPr>
          <w:rFonts w:cs="Times New Roman"/>
        </w:rPr>
      </w:r>
      <w:r w:rsidR="006059A0" w:rsidRPr="00AA4512">
        <w:rPr>
          <w:rFonts w:cs="Times New Roman"/>
        </w:rPr>
        <w:fldChar w:fldCharType="separate"/>
      </w:r>
      <w:r w:rsidR="00E33A26" w:rsidRPr="00AA4512">
        <w:rPr>
          <w:rFonts w:cs="Times New Roman"/>
          <w:noProof/>
        </w:rPr>
        <w:t>(2)</w:t>
      </w:r>
      <w:r w:rsidR="006059A0" w:rsidRPr="00AA4512">
        <w:rPr>
          <w:rFonts w:cs="Times New Roman"/>
        </w:rPr>
        <w:fldChar w:fldCharType="end"/>
      </w:r>
      <w:r w:rsidR="00A02EBA" w:rsidRPr="00AA4512">
        <w:rPr>
          <w:rFonts w:cs="Times New Roman"/>
        </w:rPr>
        <w:t xml:space="preserve">. </w:t>
      </w:r>
    </w:p>
    <w:p w14:paraId="7CECBBC3" w14:textId="77777777" w:rsidR="0088135D" w:rsidRDefault="0088135D" w:rsidP="0096768C">
      <w:pPr>
        <w:rPr>
          <w:noProof/>
          <w:lang w:val="en-GB"/>
        </w:rPr>
      </w:pPr>
    </w:p>
    <w:tbl>
      <w:tblPr>
        <w:tblStyle w:val="Tabellrutenett"/>
        <w:tblW w:w="0" w:type="auto"/>
        <w:tblLook w:val="04A0" w:firstRow="1" w:lastRow="0" w:firstColumn="1" w:lastColumn="0" w:noHBand="0" w:noVBand="1"/>
      </w:tblPr>
      <w:tblGrid>
        <w:gridCol w:w="3510"/>
        <w:gridCol w:w="2977"/>
        <w:gridCol w:w="2725"/>
      </w:tblGrid>
      <w:tr w:rsidR="00D24A21" w:rsidRPr="007F2DCE" w14:paraId="35325361" w14:textId="77777777" w:rsidTr="007B6F03">
        <w:tc>
          <w:tcPr>
            <w:tcW w:w="3510" w:type="dxa"/>
          </w:tcPr>
          <w:p w14:paraId="67F39E8E" w14:textId="17C36486" w:rsidR="00D24A21" w:rsidRPr="00857003" w:rsidRDefault="00D24A21" w:rsidP="00D24A21">
            <w:pPr>
              <w:rPr>
                <w:b/>
              </w:rPr>
            </w:pPr>
            <w:proofErr w:type="spellStart"/>
            <w:r w:rsidRPr="00857003">
              <w:rPr>
                <w:b/>
              </w:rPr>
              <w:t>I</w:t>
            </w:r>
            <w:r>
              <w:rPr>
                <w:b/>
              </w:rPr>
              <w:t>nflammatory</w:t>
            </w:r>
            <w:proofErr w:type="spellEnd"/>
            <w:r>
              <w:rPr>
                <w:b/>
              </w:rPr>
              <w:t xml:space="preserve"> back </w:t>
            </w:r>
            <w:proofErr w:type="spellStart"/>
            <w:r>
              <w:rPr>
                <w:b/>
              </w:rPr>
              <w:t>pain</w:t>
            </w:r>
            <w:proofErr w:type="spellEnd"/>
            <w:r w:rsidRPr="00857003">
              <w:rPr>
                <w:b/>
              </w:rPr>
              <w:t xml:space="preserve"> </w:t>
            </w:r>
            <w:proofErr w:type="spellStart"/>
            <w:r w:rsidRPr="00857003">
              <w:rPr>
                <w:b/>
              </w:rPr>
              <w:t>criteria</w:t>
            </w:r>
            <w:proofErr w:type="spellEnd"/>
            <w:r w:rsidRPr="00857003">
              <w:rPr>
                <w:b/>
              </w:rPr>
              <w:t xml:space="preserve"> </w:t>
            </w:r>
          </w:p>
        </w:tc>
        <w:tc>
          <w:tcPr>
            <w:tcW w:w="2977" w:type="dxa"/>
          </w:tcPr>
          <w:p w14:paraId="0816A4F3" w14:textId="022240BC" w:rsidR="00D24A21" w:rsidRPr="00857003" w:rsidRDefault="00CE62A1" w:rsidP="007B6F03">
            <w:pPr>
              <w:jc w:val="center"/>
              <w:rPr>
                <w:b/>
              </w:rPr>
            </w:pPr>
            <w:r>
              <w:rPr>
                <w:b/>
              </w:rPr>
              <w:t>ASAS:</w:t>
            </w:r>
            <w:r w:rsidR="009A7E19">
              <w:rPr>
                <w:b/>
              </w:rPr>
              <w:t xml:space="preserve"> 4</w:t>
            </w:r>
            <w:r w:rsidR="009A7E19" w:rsidRPr="00857003">
              <w:rPr>
                <w:b/>
              </w:rPr>
              <w:t xml:space="preserve"> </w:t>
            </w:r>
            <w:proofErr w:type="spellStart"/>
            <w:r w:rsidR="00B37C65">
              <w:rPr>
                <w:b/>
              </w:rPr>
              <w:t>out</w:t>
            </w:r>
            <w:proofErr w:type="spellEnd"/>
            <w:r w:rsidR="00B37C65">
              <w:rPr>
                <w:b/>
              </w:rPr>
              <w:t xml:space="preserve"> </w:t>
            </w:r>
            <w:proofErr w:type="spellStart"/>
            <w:r w:rsidR="009A7E19" w:rsidRPr="00857003">
              <w:rPr>
                <w:b/>
              </w:rPr>
              <w:t>of</w:t>
            </w:r>
            <w:proofErr w:type="spellEnd"/>
            <w:r w:rsidR="009A7E19" w:rsidRPr="00857003">
              <w:rPr>
                <w:b/>
              </w:rPr>
              <w:t xml:space="preserve"> 5</w:t>
            </w:r>
          </w:p>
        </w:tc>
        <w:tc>
          <w:tcPr>
            <w:tcW w:w="2725" w:type="dxa"/>
          </w:tcPr>
          <w:p w14:paraId="67C2BF50" w14:textId="5B20955C" w:rsidR="00D24A21" w:rsidRPr="00857003" w:rsidRDefault="00CE62A1" w:rsidP="007B6F03">
            <w:pPr>
              <w:jc w:val="center"/>
              <w:rPr>
                <w:b/>
                <w:lang w:val="en-US"/>
              </w:rPr>
            </w:pPr>
            <w:proofErr w:type="spellStart"/>
            <w:r>
              <w:rPr>
                <w:b/>
                <w:lang w:val="en-US"/>
              </w:rPr>
              <w:t>Calin</w:t>
            </w:r>
            <w:proofErr w:type="spellEnd"/>
            <w:r>
              <w:rPr>
                <w:b/>
                <w:lang w:val="en-US"/>
              </w:rPr>
              <w:t xml:space="preserve"> et al.:</w:t>
            </w:r>
            <w:r w:rsidR="00D24A21" w:rsidRPr="00857003">
              <w:rPr>
                <w:b/>
                <w:lang w:val="en-US"/>
              </w:rPr>
              <w:t xml:space="preserve"> 4 out of 5</w:t>
            </w:r>
          </w:p>
        </w:tc>
      </w:tr>
      <w:tr w:rsidR="00D24A21" w:rsidRPr="00857003" w14:paraId="699F8EBE" w14:textId="77777777" w:rsidTr="007B6F03">
        <w:tc>
          <w:tcPr>
            <w:tcW w:w="3510" w:type="dxa"/>
          </w:tcPr>
          <w:p w14:paraId="66B5789E" w14:textId="77777777" w:rsidR="00D24A21" w:rsidRPr="00857003" w:rsidRDefault="00D24A21" w:rsidP="007B6F03">
            <w:pPr>
              <w:rPr>
                <w:lang w:val="en-US"/>
              </w:rPr>
            </w:pPr>
            <w:r w:rsidRPr="00857003">
              <w:rPr>
                <w:lang w:val="en-US"/>
              </w:rPr>
              <w:t>Duration of back pain (&gt;3 months)</w:t>
            </w:r>
          </w:p>
        </w:tc>
        <w:tc>
          <w:tcPr>
            <w:tcW w:w="2977" w:type="dxa"/>
          </w:tcPr>
          <w:p w14:paraId="5AE13112" w14:textId="77777777" w:rsidR="00D24A21" w:rsidRPr="00857003" w:rsidRDefault="00D24A21" w:rsidP="007B6F03">
            <w:pPr>
              <w:jc w:val="center"/>
              <w:rPr>
                <w:lang w:val="en-US"/>
              </w:rPr>
            </w:pPr>
          </w:p>
        </w:tc>
        <w:tc>
          <w:tcPr>
            <w:tcW w:w="2725" w:type="dxa"/>
          </w:tcPr>
          <w:p w14:paraId="0C245A0E" w14:textId="77777777" w:rsidR="00D24A21" w:rsidRPr="00857003" w:rsidRDefault="00D24A21" w:rsidP="007B6F03">
            <w:pPr>
              <w:jc w:val="center"/>
              <w:rPr>
                <w:lang w:val="en-US"/>
              </w:rPr>
            </w:pPr>
            <w:r>
              <w:rPr>
                <w:lang w:val="en-US"/>
              </w:rPr>
              <w:t>√</w:t>
            </w:r>
          </w:p>
        </w:tc>
      </w:tr>
      <w:tr w:rsidR="00D24A21" w:rsidRPr="00857003" w14:paraId="392C49F7" w14:textId="77777777" w:rsidTr="007B6F03">
        <w:tc>
          <w:tcPr>
            <w:tcW w:w="3510" w:type="dxa"/>
          </w:tcPr>
          <w:p w14:paraId="2934100D" w14:textId="77777777" w:rsidR="00D24A21" w:rsidRPr="00857003" w:rsidRDefault="00D24A21" w:rsidP="007B6F03">
            <w:pPr>
              <w:rPr>
                <w:lang w:val="en-US"/>
              </w:rPr>
            </w:pPr>
            <w:r>
              <w:rPr>
                <w:lang w:val="en-US"/>
              </w:rPr>
              <w:t>Morning stiffness</w:t>
            </w:r>
          </w:p>
        </w:tc>
        <w:tc>
          <w:tcPr>
            <w:tcW w:w="2977" w:type="dxa"/>
          </w:tcPr>
          <w:p w14:paraId="4D589452" w14:textId="77777777" w:rsidR="00D24A21" w:rsidRPr="00857003" w:rsidRDefault="00D24A21" w:rsidP="007B6F03">
            <w:pPr>
              <w:jc w:val="center"/>
              <w:rPr>
                <w:lang w:val="en-US"/>
              </w:rPr>
            </w:pPr>
          </w:p>
        </w:tc>
        <w:tc>
          <w:tcPr>
            <w:tcW w:w="2725" w:type="dxa"/>
          </w:tcPr>
          <w:p w14:paraId="5A3EE035" w14:textId="77777777" w:rsidR="00D24A21" w:rsidRPr="00857003" w:rsidRDefault="00D24A21" w:rsidP="007B6F03">
            <w:pPr>
              <w:jc w:val="center"/>
              <w:rPr>
                <w:lang w:val="en-US"/>
              </w:rPr>
            </w:pPr>
            <w:r>
              <w:rPr>
                <w:lang w:val="en-US"/>
              </w:rPr>
              <w:t>√</w:t>
            </w:r>
          </w:p>
        </w:tc>
      </w:tr>
      <w:tr w:rsidR="00D24A21" w:rsidRPr="00857003" w14:paraId="6C97A143" w14:textId="77777777" w:rsidTr="007B6F03">
        <w:tc>
          <w:tcPr>
            <w:tcW w:w="3510" w:type="dxa"/>
          </w:tcPr>
          <w:p w14:paraId="731E541B" w14:textId="77777777" w:rsidR="00D24A21" w:rsidRPr="00857003" w:rsidRDefault="00D24A21" w:rsidP="007B6F03">
            <w:pPr>
              <w:rPr>
                <w:lang w:val="en-US"/>
              </w:rPr>
            </w:pPr>
            <w:r>
              <w:rPr>
                <w:lang w:val="en-US"/>
              </w:rPr>
              <w:t>Insidious onset of back pain</w:t>
            </w:r>
          </w:p>
        </w:tc>
        <w:tc>
          <w:tcPr>
            <w:tcW w:w="2977" w:type="dxa"/>
          </w:tcPr>
          <w:p w14:paraId="6D8D85AB" w14:textId="77777777" w:rsidR="00D24A21" w:rsidRPr="00857003" w:rsidRDefault="00D24A21" w:rsidP="007B6F03">
            <w:pPr>
              <w:jc w:val="center"/>
              <w:rPr>
                <w:lang w:val="en-US"/>
              </w:rPr>
            </w:pPr>
            <w:r>
              <w:rPr>
                <w:lang w:val="en-US"/>
              </w:rPr>
              <w:t>√</w:t>
            </w:r>
          </w:p>
        </w:tc>
        <w:tc>
          <w:tcPr>
            <w:tcW w:w="2725" w:type="dxa"/>
          </w:tcPr>
          <w:p w14:paraId="694DE6AE" w14:textId="77777777" w:rsidR="00D24A21" w:rsidRPr="00857003" w:rsidRDefault="00D24A21" w:rsidP="007B6F03">
            <w:pPr>
              <w:jc w:val="center"/>
              <w:rPr>
                <w:lang w:val="en-US"/>
              </w:rPr>
            </w:pPr>
            <w:r>
              <w:rPr>
                <w:lang w:val="en-US"/>
              </w:rPr>
              <w:t>√</w:t>
            </w:r>
          </w:p>
        </w:tc>
      </w:tr>
      <w:tr w:rsidR="00D24A21" w:rsidRPr="00857003" w14:paraId="0F0F0D81" w14:textId="77777777" w:rsidTr="007B6F03">
        <w:tc>
          <w:tcPr>
            <w:tcW w:w="3510" w:type="dxa"/>
          </w:tcPr>
          <w:p w14:paraId="10127171" w14:textId="77777777" w:rsidR="00D24A21" w:rsidRPr="00857003" w:rsidRDefault="00D24A21" w:rsidP="007B6F03">
            <w:pPr>
              <w:rPr>
                <w:lang w:val="en-US"/>
              </w:rPr>
            </w:pPr>
            <w:r>
              <w:rPr>
                <w:lang w:val="en-US"/>
              </w:rPr>
              <w:t>Age at onset of back pain &lt; 40 years</w:t>
            </w:r>
          </w:p>
        </w:tc>
        <w:tc>
          <w:tcPr>
            <w:tcW w:w="2977" w:type="dxa"/>
          </w:tcPr>
          <w:p w14:paraId="2E96B752" w14:textId="77777777" w:rsidR="00D24A21" w:rsidRPr="00857003" w:rsidRDefault="00D24A21" w:rsidP="007B6F03">
            <w:pPr>
              <w:jc w:val="center"/>
              <w:rPr>
                <w:lang w:val="en-US"/>
              </w:rPr>
            </w:pPr>
            <w:r>
              <w:rPr>
                <w:lang w:val="en-US"/>
              </w:rPr>
              <w:t>√</w:t>
            </w:r>
          </w:p>
        </w:tc>
        <w:tc>
          <w:tcPr>
            <w:tcW w:w="2725" w:type="dxa"/>
          </w:tcPr>
          <w:p w14:paraId="67039243" w14:textId="77777777" w:rsidR="00D24A21" w:rsidRPr="00857003" w:rsidRDefault="00D24A21" w:rsidP="007B6F03">
            <w:pPr>
              <w:jc w:val="center"/>
              <w:rPr>
                <w:lang w:val="en-US"/>
              </w:rPr>
            </w:pPr>
            <w:r>
              <w:rPr>
                <w:lang w:val="en-US"/>
              </w:rPr>
              <w:t>√</w:t>
            </w:r>
          </w:p>
        </w:tc>
      </w:tr>
      <w:tr w:rsidR="00D24A21" w:rsidRPr="00857003" w14:paraId="6CB8EC7E" w14:textId="77777777" w:rsidTr="007B6F03">
        <w:tc>
          <w:tcPr>
            <w:tcW w:w="3510" w:type="dxa"/>
          </w:tcPr>
          <w:p w14:paraId="4F85B653" w14:textId="77777777" w:rsidR="00D24A21" w:rsidRPr="00857003" w:rsidRDefault="00D24A21" w:rsidP="007B6F03">
            <w:pPr>
              <w:rPr>
                <w:lang w:val="en-US"/>
              </w:rPr>
            </w:pPr>
            <w:r>
              <w:rPr>
                <w:lang w:val="en-US"/>
              </w:rPr>
              <w:t>Pain improves with exercise/activity</w:t>
            </w:r>
          </w:p>
        </w:tc>
        <w:tc>
          <w:tcPr>
            <w:tcW w:w="2977" w:type="dxa"/>
          </w:tcPr>
          <w:p w14:paraId="57B06B49" w14:textId="77777777" w:rsidR="00D24A21" w:rsidRPr="00857003" w:rsidRDefault="00D24A21" w:rsidP="007B6F03">
            <w:pPr>
              <w:jc w:val="center"/>
              <w:rPr>
                <w:lang w:val="en-US"/>
              </w:rPr>
            </w:pPr>
            <w:r>
              <w:rPr>
                <w:lang w:val="en-US"/>
              </w:rPr>
              <w:t>√</w:t>
            </w:r>
          </w:p>
        </w:tc>
        <w:tc>
          <w:tcPr>
            <w:tcW w:w="2725" w:type="dxa"/>
          </w:tcPr>
          <w:p w14:paraId="2610C742" w14:textId="77777777" w:rsidR="00D24A21" w:rsidRPr="00857003" w:rsidRDefault="00D24A21" w:rsidP="007B6F03">
            <w:pPr>
              <w:jc w:val="center"/>
              <w:rPr>
                <w:lang w:val="en-US"/>
              </w:rPr>
            </w:pPr>
            <w:r>
              <w:rPr>
                <w:lang w:val="en-US"/>
              </w:rPr>
              <w:t>√</w:t>
            </w:r>
          </w:p>
        </w:tc>
      </w:tr>
      <w:tr w:rsidR="00D24A21" w:rsidRPr="00857003" w14:paraId="271296D9" w14:textId="77777777" w:rsidTr="007B6F03">
        <w:tc>
          <w:tcPr>
            <w:tcW w:w="3510" w:type="dxa"/>
          </w:tcPr>
          <w:p w14:paraId="0D557C7C" w14:textId="77777777" w:rsidR="00D24A21" w:rsidRDefault="00D24A21" w:rsidP="007B6F03">
            <w:pPr>
              <w:rPr>
                <w:lang w:val="en-US"/>
              </w:rPr>
            </w:pPr>
            <w:r>
              <w:rPr>
                <w:lang w:val="en-US"/>
              </w:rPr>
              <w:t>Pain at night</w:t>
            </w:r>
          </w:p>
        </w:tc>
        <w:tc>
          <w:tcPr>
            <w:tcW w:w="2977" w:type="dxa"/>
          </w:tcPr>
          <w:p w14:paraId="23956B4E" w14:textId="77777777" w:rsidR="00D24A21" w:rsidRPr="00857003" w:rsidRDefault="00D24A21" w:rsidP="007B6F03">
            <w:pPr>
              <w:jc w:val="center"/>
              <w:rPr>
                <w:lang w:val="en-US"/>
              </w:rPr>
            </w:pPr>
            <w:r>
              <w:rPr>
                <w:lang w:val="en-US"/>
              </w:rPr>
              <w:t>√</w:t>
            </w:r>
          </w:p>
        </w:tc>
        <w:tc>
          <w:tcPr>
            <w:tcW w:w="2725" w:type="dxa"/>
          </w:tcPr>
          <w:p w14:paraId="3642430A" w14:textId="77777777" w:rsidR="00D24A21" w:rsidRPr="00857003" w:rsidRDefault="00D24A21" w:rsidP="007B6F03">
            <w:pPr>
              <w:jc w:val="center"/>
              <w:rPr>
                <w:lang w:val="en-US"/>
              </w:rPr>
            </w:pPr>
          </w:p>
        </w:tc>
      </w:tr>
      <w:tr w:rsidR="00D24A21" w:rsidRPr="00857003" w14:paraId="54575849" w14:textId="77777777" w:rsidTr="007B6F03">
        <w:tc>
          <w:tcPr>
            <w:tcW w:w="3510" w:type="dxa"/>
          </w:tcPr>
          <w:p w14:paraId="0F31CFDD" w14:textId="77E4EC56" w:rsidR="00D24A21" w:rsidRPr="00857003" w:rsidRDefault="00D24A21" w:rsidP="00D24A21">
            <w:pPr>
              <w:pStyle w:val="Ingenmellomrom"/>
              <w:rPr>
                <w:lang w:val="en-US"/>
              </w:rPr>
            </w:pPr>
            <w:r>
              <w:rPr>
                <w:lang w:val="en-US"/>
              </w:rPr>
              <w:t>No improvement with rest*</w:t>
            </w:r>
          </w:p>
        </w:tc>
        <w:tc>
          <w:tcPr>
            <w:tcW w:w="2977" w:type="dxa"/>
          </w:tcPr>
          <w:p w14:paraId="04FFFA46" w14:textId="77777777" w:rsidR="00D24A21" w:rsidRPr="00857003" w:rsidRDefault="00D24A21" w:rsidP="007B6F03">
            <w:pPr>
              <w:jc w:val="center"/>
              <w:rPr>
                <w:lang w:val="en-US"/>
              </w:rPr>
            </w:pPr>
            <w:r>
              <w:rPr>
                <w:lang w:val="en-US"/>
              </w:rPr>
              <w:t>√</w:t>
            </w:r>
          </w:p>
        </w:tc>
        <w:tc>
          <w:tcPr>
            <w:tcW w:w="2725" w:type="dxa"/>
          </w:tcPr>
          <w:p w14:paraId="6B31109D" w14:textId="77777777" w:rsidR="00D24A21" w:rsidRPr="00857003" w:rsidRDefault="00D24A21" w:rsidP="007B6F03">
            <w:pPr>
              <w:jc w:val="center"/>
              <w:rPr>
                <w:lang w:val="en-US"/>
              </w:rPr>
            </w:pPr>
          </w:p>
        </w:tc>
      </w:tr>
    </w:tbl>
    <w:p w14:paraId="2071DC6A" w14:textId="244B97A7" w:rsidR="000A50B9" w:rsidRDefault="000A50B9" w:rsidP="0096768C">
      <w:pPr>
        <w:rPr>
          <w:sz w:val="20"/>
          <w:szCs w:val="20"/>
        </w:rPr>
      </w:pPr>
    </w:p>
    <w:p w14:paraId="1A31639C" w14:textId="1BB1AFE9" w:rsidR="0096768C" w:rsidRPr="00AA4512" w:rsidRDefault="004275B1" w:rsidP="0096768C">
      <w:r w:rsidRPr="00AA4512">
        <w:t>Table 1</w:t>
      </w:r>
      <w:r w:rsidR="002C6BA9" w:rsidRPr="00AA4512">
        <w:t xml:space="preserve">. </w:t>
      </w:r>
      <w:r w:rsidR="00E365D1" w:rsidRPr="00AA4512">
        <w:t xml:space="preserve">Criteria for inflammatory back pain according to </w:t>
      </w:r>
      <w:r w:rsidR="00810F82" w:rsidRPr="00AA4512">
        <w:t xml:space="preserve">The </w:t>
      </w:r>
      <w:r w:rsidR="00810F82" w:rsidRPr="00AA4512">
        <w:rPr>
          <w:rFonts w:cs="Times New Roman"/>
        </w:rPr>
        <w:t xml:space="preserve">Assessment of </w:t>
      </w:r>
      <w:proofErr w:type="spellStart"/>
      <w:r w:rsidR="00810F82" w:rsidRPr="00AA4512">
        <w:rPr>
          <w:rFonts w:cs="Times New Roman"/>
        </w:rPr>
        <w:t>Spondyloarthritis</w:t>
      </w:r>
      <w:proofErr w:type="spellEnd"/>
      <w:r w:rsidR="00810F82" w:rsidRPr="00AA4512">
        <w:rPr>
          <w:rFonts w:cs="Times New Roman"/>
        </w:rPr>
        <w:t xml:space="preserve"> International Society</w:t>
      </w:r>
      <w:r w:rsidR="00A47D33" w:rsidRPr="00AA4512">
        <w:rPr>
          <w:rFonts w:cs="Times New Roman"/>
        </w:rPr>
        <w:t xml:space="preserve"> (ASAS)</w:t>
      </w:r>
      <w:r w:rsidR="00D42E8B" w:rsidRPr="00AA4512">
        <w:t xml:space="preserve"> </w:t>
      </w:r>
      <w:r w:rsidR="00D42E8B" w:rsidRPr="00AA4512">
        <w:fldChar w:fldCharType="begin">
          <w:fldData xml:space="preserve">PEVuZE5vdGU+PENpdGU+PEF1dGhvcj5SdWR3YWxlaXQ8L0F1dGhvcj48WWVhcj4yMDA5PC9ZZWFy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</w:fldData>
        </w:fldChar>
      </w:r>
      <w:r w:rsidR="00E33A26" w:rsidRPr="00AA4512">
        <w:instrText xml:space="preserve"> ADDIN EN.CITE </w:instrText>
      </w:r>
      <w:r w:rsidR="00E33A26" w:rsidRPr="00AA4512">
        <w:fldChar w:fldCharType="begin">
          <w:fldData xml:space="preserve">PEVuZE5vdGU+PENpdGU+PEF1dGhvcj5SdWR3YWxlaXQ8L0F1dGhvcj48WWVhcj4yMDA5PC9ZZWFy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</w:fldData>
        </w:fldChar>
      </w:r>
      <w:r w:rsidR="00E33A26" w:rsidRPr="00AA4512">
        <w:instrText xml:space="preserve"> ADDIN EN.CITE.DATA </w:instrText>
      </w:r>
      <w:r w:rsidR="00E33A26" w:rsidRPr="00AA4512">
        <w:fldChar w:fldCharType="end"/>
      </w:r>
      <w:r w:rsidR="00D42E8B" w:rsidRPr="00AA4512">
        <w:fldChar w:fldCharType="separate"/>
      </w:r>
      <w:r w:rsidR="00E33A26" w:rsidRPr="00AA4512">
        <w:rPr>
          <w:noProof/>
        </w:rPr>
        <w:t>(2)</w:t>
      </w:r>
      <w:r w:rsidR="00D42E8B" w:rsidRPr="00AA4512">
        <w:fldChar w:fldCharType="end"/>
      </w:r>
      <w:r w:rsidR="00D24A21" w:rsidRPr="00AA4512">
        <w:t xml:space="preserve"> and </w:t>
      </w:r>
      <w:proofErr w:type="spellStart"/>
      <w:r w:rsidR="00D24A21" w:rsidRPr="00AA4512">
        <w:t>Calin</w:t>
      </w:r>
      <w:proofErr w:type="spellEnd"/>
      <w:r w:rsidR="00192026" w:rsidRPr="00AA4512">
        <w:t xml:space="preserve"> et al.</w:t>
      </w:r>
      <w:r w:rsidR="00D24A21" w:rsidRPr="00AA4512">
        <w:t xml:space="preserve"> </w:t>
      </w:r>
      <w:r w:rsidR="00D24A21" w:rsidRPr="00AA4512">
        <w:fldChar w:fldCharType="begin"/>
      </w:r>
      <w:r w:rsidR="001D08BC" w:rsidRPr="00AA4512">
        <w:instrText xml:space="preserve"> ADDIN EN.CITE &lt;EndNote&gt;&lt;Cite&gt;&lt;Author&gt;Calin&lt;/Author&gt;&lt;Year&gt;1977&lt;/Year&gt;&lt;RecNum&gt;863&lt;/RecNum&gt;&lt;DisplayText&gt;(20)&lt;/DisplayText&gt;&lt;record&gt;&lt;rec-number&gt;863&lt;/rec-number&gt;&lt;foreign-keys&gt;&lt;key app="EN" db-id="pw9z920f4r9vvyed0t4pt2xmr9dsp9ttxrp5" timestamp="1483969349"&gt;863&lt;/key&gt;&lt;/foreign-keys&gt;&lt;ref-type name="Journal Article"&gt;17&lt;/ref-type&gt;&lt;contributors&gt;&lt;authors&gt;&lt;author&gt;Calin, A.&lt;/author&gt;&lt;author&gt;Porta, J.&lt;/author&gt;&lt;author&gt;Fries, J. F.&lt;/author&gt;&lt;author&gt;Schurman, D. J.&lt;/author&gt;&lt;/authors&gt;&lt;/contributors&gt;&lt;titles&gt;&lt;title&gt;Clinical history as a screening test for ankylosing spondylitis&lt;/title&gt;&lt;secondary-title&gt;JAMA&lt;/secondary-title&gt;&lt;alt-title&gt;Jama&lt;/alt-title&gt;&lt;/titles&gt;&lt;periodical&gt;&lt;full-title&gt;JAMA&lt;/full-title&gt;&lt;abbr-1&gt;Jama&lt;/abbr-1&gt;&lt;/periodical&gt;&lt;alt-periodical&gt;&lt;full-title&gt;JAMA&lt;/full-title&gt;&lt;abbr-1&gt;Jama&lt;/abbr-1&gt;&lt;/alt-periodical&gt;&lt;pages&gt;2613-4&lt;/pages&gt;&lt;volume&gt;237&lt;/volume&gt;&lt;number&gt;24&lt;/number&gt;&lt;keywords&gt;&lt;keyword&gt;Back Pain/*diagnosis&lt;/keyword&gt;&lt;keyword&gt;Diagnosis, Differential&lt;/keyword&gt;&lt;keyword&gt;HLA Antigens&lt;/keyword&gt;&lt;keyword&gt;Histocompatibility Testing&lt;/keyword&gt;&lt;keyword&gt;Humans&lt;/keyword&gt;&lt;keyword&gt;Medical History Taking&lt;/keyword&gt;&lt;keyword&gt;Methods&lt;/keyword&gt;&lt;keyword&gt;Spondylitis, Ankylosing/*diagnosis/epidemiology/immunology&lt;/keyword&gt;&lt;keyword&gt;Surveys and Questionnaires&lt;/keyword&gt;&lt;keyword&gt;United States&lt;/keyword&gt;&lt;/keywords&gt;&lt;dates&gt;&lt;year&gt;1977&lt;/year&gt;&lt;pub-dates&gt;&lt;date&gt;Jun 13&lt;/date&gt;&lt;/pub-dates&gt;&lt;/dates&gt;&lt;isbn&gt;0098-7484 (Print)&amp;#xD;0098-7484 (Linking)&lt;/isbn&gt;&lt;accession-num&gt;140252&lt;/accession-num&gt;&lt;urls&gt;&lt;related-urls&gt;&lt;url&gt;http://www.ncbi.nlm.nih.gov/pubmed/140252&lt;/url&gt;&lt;url&gt;http://jama.jamanetwork.com/pdfaccess.ashx?url=/data/journals/jama/8637/jama_237_24_017.pdf&lt;/url&gt;&lt;/related-urls&gt;&lt;/urls&gt;&lt;/record&gt;&lt;/Cite&gt;&lt;/EndNote&gt;</w:instrText>
      </w:r>
      <w:r w:rsidR="00D24A21" w:rsidRPr="00AA4512">
        <w:fldChar w:fldCharType="separate"/>
      </w:r>
      <w:r w:rsidR="001D08BC" w:rsidRPr="00AA4512">
        <w:rPr>
          <w:noProof/>
        </w:rPr>
        <w:t>(20)</w:t>
      </w:r>
      <w:r w:rsidR="00D24A21" w:rsidRPr="00AA4512">
        <w:fldChar w:fldCharType="end"/>
      </w:r>
      <w:r w:rsidR="00056B50" w:rsidRPr="00AA4512">
        <w:t>.</w:t>
      </w:r>
      <w:r w:rsidR="0096768C" w:rsidRPr="00AA4512">
        <w:t xml:space="preserve"> *</w:t>
      </w:r>
      <w:r w:rsidR="00BF0095" w:rsidRPr="00AA4512">
        <w:t>Not part of our</w:t>
      </w:r>
      <w:r w:rsidR="0096768C" w:rsidRPr="00AA4512">
        <w:t xml:space="preserve"> questionnaire at 5-year follow-up, only </w:t>
      </w:r>
      <w:r w:rsidR="009347BC" w:rsidRPr="00AA4512">
        <w:t xml:space="preserve">examined </w:t>
      </w:r>
      <w:r w:rsidR="0096768C" w:rsidRPr="00AA4512">
        <w:t xml:space="preserve">at </w:t>
      </w:r>
      <w:r w:rsidR="009347BC" w:rsidRPr="00AA4512">
        <w:t xml:space="preserve">the </w:t>
      </w:r>
      <w:r w:rsidR="00CE62A1">
        <w:t>20-</w:t>
      </w:r>
      <w:r w:rsidR="0096768C" w:rsidRPr="00AA4512">
        <w:t>year assessments</w:t>
      </w:r>
      <w:r w:rsidR="009347BC" w:rsidRPr="00AA4512">
        <w:t>.</w:t>
      </w:r>
      <w:r w:rsidR="0096768C" w:rsidRPr="00AA4512">
        <w:t xml:space="preserve"> </w:t>
      </w:r>
    </w:p>
    <w:p w14:paraId="656B06BB" w14:textId="0FF3D043" w:rsidR="00E365D1" w:rsidRDefault="00E365D1" w:rsidP="002C6BA9"/>
    <w:p w14:paraId="0DE712A2" w14:textId="1D775D37" w:rsidR="007D2872" w:rsidRDefault="0054218E">
      <w:r>
        <w:t xml:space="preserve">Data from the previous 5-year follow-up and the detailed questionnaire at the 20-year follow-up enabled us to identify patients who fulfilled these criteria. The diagnosis-making process was supervised by a rheumatologist. </w:t>
      </w:r>
      <w:r w:rsidR="001D1D27">
        <w:t>The diagnosi</w:t>
      </w:r>
      <w:r w:rsidR="00D15CF0">
        <w:t xml:space="preserve">s of </w:t>
      </w:r>
      <w:r w:rsidR="00F74332">
        <w:t>ankylosing spondylitis</w:t>
      </w:r>
      <w:r w:rsidR="000F7D9F">
        <w:t xml:space="preserve"> </w:t>
      </w:r>
      <w:r w:rsidR="009477CC">
        <w:t>followed the modified New York</w:t>
      </w:r>
      <w:r w:rsidR="00D15CF0">
        <w:t xml:space="preserve"> criteria</w:t>
      </w:r>
      <w:r w:rsidR="00A90BFD">
        <w:t xml:space="preserve"> </w:t>
      </w:r>
      <w:r w:rsidR="00F41E35">
        <w:fldChar w:fldCharType="begin"/>
      </w:r>
      <w:r w:rsidR="001D08BC">
        <w:instrText xml:space="preserve"> ADDIN EN.CITE &lt;EndNote&gt;&lt;Cite&gt;&lt;Author&gt;van der Linden&lt;/Author&gt;&lt;Year&gt;1984&lt;/Year&gt;&lt;RecNum&gt;776&lt;/RecNum&gt;&lt;DisplayText&gt;(21)&lt;/DisplayText&gt;&lt;record&gt;&lt;rec-number&gt;776&lt;/rec-number&gt;&lt;foreign-keys&gt;&lt;key app="EN" db-id="pw9z920f4r9vvyed0t4pt2xmr9dsp9ttxrp5" timestamp="1481630493"&gt;776&lt;/key&gt;&lt;/foreign-keys&gt;&lt;ref-type name="Journal Article"&gt;17&lt;/ref-type&gt;&lt;contributors&gt;&lt;authors&gt;&lt;author&gt;van der Linden, S.&lt;/author&gt;&lt;author&gt;Valkenburg, H. A.&lt;/author&gt;&lt;author&gt;Cats, A.&lt;/author&gt;&lt;/authors&gt;&lt;/contributors&gt;&lt;titles&gt;&lt;title&gt;Evaluation of diagnostic criteria for ankylosing spondylitis. A proposal for modification of the New York criteria&lt;/title&gt;&lt;secondary-title&gt;Arthritis Rheum&lt;/secondary-title&gt;&lt;alt-title&gt;Arthritis and rheumatism&lt;/alt-title&gt;&lt;/titles&gt;&lt;periodical&gt;&lt;full-title&gt;Arthritis Rheum&lt;/full-title&gt;&lt;abbr-1&gt;Arthritis and rheumatism&lt;/abbr-1&gt;&lt;/periodical&gt;&lt;alt-periodical&gt;&lt;full-title&gt;Arthritis Rheum&lt;/full-title&gt;&lt;abbr-1&gt;Arthritis and rheumatism&lt;/abbr-1&gt;&lt;/alt-periodical&gt;&lt;pages&gt;361-8&lt;/pages&gt;&lt;volume&gt;27&lt;/volume&gt;&lt;number&gt;4&lt;/number&gt;&lt;keywords&gt;&lt;keyword&gt;Adolescent&lt;/keyword&gt;&lt;keyword&gt;Adult&lt;/keyword&gt;&lt;keyword&gt;Back Pain&lt;/keyword&gt;&lt;keyword&gt;HLA Antigens/genetics&lt;/keyword&gt;&lt;keyword&gt;Humans&lt;/keyword&gt;&lt;keyword&gt;New York&lt;/keyword&gt;&lt;keyword&gt;Rome&lt;/keyword&gt;&lt;keyword&gt;Spondylitis, Ankylosing/*diagnosis/immunology/physiopathology&lt;/keyword&gt;&lt;/keywords&gt;&lt;dates&gt;&lt;year&gt;1984&lt;/year&gt;&lt;pub-dates&gt;&lt;date&gt;Apr&lt;/date&gt;&lt;/pub-dates&gt;&lt;/dates&gt;&lt;isbn&gt;0004-3591 (Print)&amp;#xD;0004-3591 (Linking)&lt;/isbn&gt;&lt;accession-num&gt;6231933&lt;/accession-num&gt;&lt;urls&gt;&lt;related-urls&gt;&lt;url&gt;http://www.ncbi.nlm.nih.gov/pubmed/6231933&lt;/url&gt;&lt;/related-urls&gt;&lt;/urls&gt;&lt;/record&gt;&lt;/Cite&gt;&lt;/EndNote&gt;</w:instrText>
      </w:r>
      <w:r w:rsidR="00F41E35">
        <w:fldChar w:fldCharType="separate"/>
      </w:r>
      <w:r w:rsidR="001D08BC">
        <w:rPr>
          <w:noProof/>
        </w:rPr>
        <w:t>(21)</w:t>
      </w:r>
      <w:r w:rsidR="00F41E35">
        <w:fldChar w:fldCharType="end"/>
      </w:r>
      <w:r w:rsidR="00354E45">
        <w:t xml:space="preserve"> </w:t>
      </w:r>
      <w:r w:rsidR="00D15CF0">
        <w:t xml:space="preserve">and </w:t>
      </w:r>
      <w:r w:rsidR="000F7D9F">
        <w:t xml:space="preserve">was based on </w:t>
      </w:r>
      <w:r w:rsidR="00354E45">
        <w:t>the</w:t>
      </w:r>
      <w:r w:rsidR="000F7D9F">
        <w:t xml:space="preserve"> </w:t>
      </w:r>
      <w:proofErr w:type="spellStart"/>
      <w:r w:rsidR="000F7D9F">
        <w:t>rheumatological</w:t>
      </w:r>
      <w:proofErr w:type="spellEnd"/>
      <w:r w:rsidR="00442C2F">
        <w:t xml:space="preserve"> investigation</w:t>
      </w:r>
      <w:r w:rsidR="00D15CF0">
        <w:t xml:space="preserve"> </w:t>
      </w:r>
      <w:r w:rsidR="0096768C">
        <w:t>at the 5-year follow-up</w:t>
      </w:r>
      <w:r w:rsidR="00074B52">
        <w:t xml:space="preserve"> visit</w:t>
      </w:r>
      <w:r w:rsidR="0096768C">
        <w:t xml:space="preserve">, </w:t>
      </w:r>
      <w:r w:rsidR="00D15CF0">
        <w:t xml:space="preserve">including </w:t>
      </w:r>
      <w:r w:rsidR="003A1722">
        <w:t xml:space="preserve">the </w:t>
      </w:r>
      <w:r w:rsidR="003206B3">
        <w:t>disease history</w:t>
      </w:r>
      <w:r w:rsidR="00D15CF0">
        <w:t xml:space="preserve">, clinical investigation </w:t>
      </w:r>
      <w:r w:rsidR="00BD27E1">
        <w:t>and</w:t>
      </w:r>
      <w:r w:rsidR="00D15CF0">
        <w:t xml:space="preserve"> radiographic assessment of the sacroiliac joints</w:t>
      </w:r>
      <w:r w:rsidR="00442C2F">
        <w:t xml:space="preserve"> </w:t>
      </w:r>
      <w:r w:rsidR="00A90BFD">
        <w:fldChar w:fldCharType="begin">
          <w:fldData xml:space="preserve">PEVuZE5vdGU+PENpdGU+PEF1dGhvcj5QYWxtPC9BdXRob3I+PFllYXI+MjAwMjwvWWVhcj48UmVj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</w:fldData>
        </w:fldChar>
      </w:r>
      <w:r w:rsidR="001D08BC">
        <w:instrText xml:space="preserve"> ADDIN EN.CITE </w:instrText>
      </w:r>
      <w:r w:rsidR="001D08BC">
        <w:fldChar w:fldCharType="begin">
          <w:fldData xml:space="preserve">PEVuZE5vdGU+PENpdGU+PEF1dGhvcj5QYWxtPC9BdXRob3I+PFllYXI+MjAwMjwvWWVhcj48UmVj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</w:fldData>
        </w:fldChar>
      </w:r>
      <w:r w:rsidR="001D08BC">
        <w:instrText xml:space="preserve"> ADDIN EN.CITE.DATA </w:instrText>
      </w:r>
      <w:r w:rsidR="001D08BC">
        <w:fldChar w:fldCharType="end"/>
      </w:r>
      <w:r w:rsidR="00A90BFD">
        <w:fldChar w:fldCharType="separate"/>
      </w:r>
      <w:r w:rsidR="001D08BC">
        <w:rPr>
          <w:noProof/>
        </w:rPr>
        <w:t>(19)</w:t>
      </w:r>
      <w:r w:rsidR="00A90BFD">
        <w:fldChar w:fldCharType="end"/>
      </w:r>
      <w:r w:rsidR="00D15CF0">
        <w:t xml:space="preserve">. Additional cases </w:t>
      </w:r>
      <w:r w:rsidR="00F7505C">
        <w:t xml:space="preserve">of ankylosing spondylitis </w:t>
      </w:r>
      <w:r w:rsidR="00171E36">
        <w:t>diagnosed betwee</w:t>
      </w:r>
      <w:r w:rsidR="003A1722">
        <w:t>n the 5-year and</w:t>
      </w:r>
      <w:r w:rsidR="00D50E6F">
        <w:t xml:space="preserve"> </w:t>
      </w:r>
      <w:r w:rsidR="00B45821">
        <w:t>20-year follow-up</w:t>
      </w:r>
      <w:r w:rsidR="00A01B63">
        <w:t>s</w:t>
      </w:r>
      <w:r w:rsidR="00B45821">
        <w:t xml:space="preserve"> </w:t>
      </w:r>
      <w:r w:rsidR="00F7505C">
        <w:t xml:space="preserve">had to be </w:t>
      </w:r>
      <w:r w:rsidR="00A1597C">
        <w:t>diagnosed by a physician</w:t>
      </w:r>
      <w:r w:rsidR="00171E36">
        <w:t xml:space="preserve"> according to the patients’ questionnaires</w:t>
      </w:r>
      <w:r w:rsidR="003164B6">
        <w:t xml:space="preserve">. </w:t>
      </w:r>
      <w:r w:rsidR="00B83F3C">
        <w:t>For</w:t>
      </w:r>
      <w:r w:rsidR="00244BCE">
        <w:t xml:space="preserve"> </w:t>
      </w:r>
      <w:r w:rsidR="00F74332">
        <w:t>ankylosing spondylitis</w:t>
      </w:r>
      <w:r w:rsidR="00244BCE">
        <w:t xml:space="preserve">, </w:t>
      </w:r>
      <w:r w:rsidR="00D5779B">
        <w:t xml:space="preserve">axial </w:t>
      </w:r>
      <w:proofErr w:type="spellStart"/>
      <w:r w:rsidR="00D5779B">
        <w:t>SpA</w:t>
      </w:r>
      <w:proofErr w:type="spellEnd"/>
      <w:r>
        <w:t>,</w:t>
      </w:r>
      <w:r w:rsidR="00D5779B">
        <w:t xml:space="preserve"> </w:t>
      </w:r>
      <w:r w:rsidR="00244BCE">
        <w:t>and chronic back pain</w:t>
      </w:r>
      <w:r w:rsidR="00DE58B1">
        <w:t>,</w:t>
      </w:r>
      <w:r w:rsidR="00244BCE">
        <w:t xml:space="preserve"> </w:t>
      </w:r>
      <w:r w:rsidR="00D5779B">
        <w:t>the number</w:t>
      </w:r>
      <w:r w:rsidR="004F5611">
        <w:t>s</w:t>
      </w:r>
      <w:r w:rsidR="009E4425">
        <w:t xml:space="preserve"> of case</w:t>
      </w:r>
      <w:r w:rsidR="00D5779B">
        <w:t xml:space="preserve">s were </w:t>
      </w:r>
      <w:r w:rsidR="003206B3">
        <w:t>added</w:t>
      </w:r>
      <w:r w:rsidR="00FE1536">
        <w:t xml:space="preserve"> </w:t>
      </w:r>
      <w:r w:rsidR="00D5779B">
        <w:t xml:space="preserve">from </w:t>
      </w:r>
      <w:r w:rsidR="00EA4BFB">
        <w:t>the follow-up</w:t>
      </w:r>
      <w:r w:rsidR="00A01B63">
        <w:t>s</w:t>
      </w:r>
      <w:r w:rsidR="00F41E35">
        <w:t xml:space="preserve"> at 5</w:t>
      </w:r>
      <w:r w:rsidR="00966CEE">
        <w:t xml:space="preserve"> and 20</w:t>
      </w:r>
      <w:r w:rsidR="00A01B63">
        <w:t xml:space="preserve"> </w:t>
      </w:r>
      <w:r w:rsidR="00F41E35">
        <w:t>year</w:t>
      </w:r>
      <w:r w:rsidR="00A01B63">
        <w:t>s</w:t>
      </w:r>
      <w:r w:rsidR="00FE1536">
        <w:t xml:space="preserve">. </w:t>
      </w:r>
    </w:p>
    <w:p w14:paraId="2F25076D" w14:textId="4722BD5B" w:rsidR="003B4638" w:rsidRDefault="005A5A9E">
      <w:r>
        <w:t>T</w:t>
      </w:r>
      <w:r w:rsidR="005326C8">
        <w:t>h</w:t>
      </w:r>
      <w:r w:rsidR="009B4773">
        <w:t xml:space="preserve">e </w:t>
      </w:r>
      <w:r w:rsidR="005326C8">
        <w:t xml:space="preserve">questionnaire at the </w:t>
      </w:r>
      <w:r w:rsidR="00966CEE">
        <w:t>5-</w:t>
      </w:r>
      <w:r w:rsidR="00B83F3C">
        <w:t xml:space="preserve">year follow-up </w:t>
      </w:r>
      <w:r w:rsidR="0096768C">
        <w:t>included</w:t>
      </w:r>
      <w:r w:rsidR="00715445">
        <w:t xml:space="preserve"> the</w:t>
      </w:r>
      <w:r w:rsidR="009E4425">
        <w:t xml:space="preserve"> </w:t>
      </w:r>
      <w:proofErr w:type="spellStart"/>
      <w:r w:rsidR="009E4425">
        <w:t>Calin</w:t>
      </w:r>
      <w:proofErr w:type="spellEnd"/>
      <w:r w:rsidR="009E4425">
        <w:t xml:space="preserve"> criteria for </w:t>
      </w:r>
      <w:r w:rsidR="0005734F">
        <w:t>inflammatory back pain</w:t>
      </w:r>
      <w:r w:rsidR="009E4425">
        <w:t xml:space="preserve"> </w:t>
      </w:r>
      <w:r w:rsidR="009E4425">
        <w:fldChar w:fldCharType="begin"/>
      </w:r>
      <w:r w:rsidR="001D08BC">
        <w:instrText xml:space="preserve"> ADDIN EN.CITE &lt;EndNote&gt;&lt;Cite&gt;&lt;Author&gt;Calin&lt;/Author&gt;&lt;Year&gt;1977&lt;/Year&gt;&lt;RecNum&gt;863&lt;/RecNum&gt;&lt;DisplayText&gt;(20)&lt;/DisplayText&gt;&lt;record&gt;&lt;rec-number&gt;863&lt;/rec-number&gt;&lt;foreign-keys&gt;&lt;key app="EN" db-id="pw9z920f4r9vvyed0t4pt2xmr9dsp9ttxrp5" timestamp="1483969349"&gt;863&lt;/key&gt;&lt;/foreign-keys&gt;&lt;ref-type name="Journal Article"&gt;17&lt;/ref-type&gt;&lt;contributors&gt;&lt;authors&gt;&lt;author&gt;Calin, A.&lt;/author&gt;&lt;author&gt;Porta, J.&lt;/author&gt;&lt;author&gt;Fries, J. F.&lt;/author&gt;&lt;author&gt;Schurman, D. J.&lt;/author&gt;&lt;/authors&gt;&lt;/contributors&gt;&lt;titles&gt;&lt;title&gt;Clinical history as a screening test for ankylosing spondylitis&lt;/title&gt;&lt;secondary-title&gt;JAMA&lt;/secondary-title&gt;&lt;alt-title&gt;Jama&lt;/alt-title&gt;&lt;/titles&gt;&lt;periodical&gt;&lt;full-title&gt;JAMA&lt;/full-title&gt;&lt;abbr-1&gt;Jama&lt;/abbr-1&gt;&lt;/periodical&gt;&lt;alt-periodical&gt;&lt;full-title&gt;JAMA&lt;/full-title&gt;&lt;abbr-1&gt;Jama&lt;/abbr-1&gt;&lt;/alt-periodical&gt;&lt;pages&gt;2613-4&lt;/pages&gt;&lt;volume&gt;237&lt;/volume&gt;&lt;number&gt;24&lt;/number&gt;&lt;keywords&gt;&lt;keyword&gt;Back Pain/*diagnosis&lt;/keyword&gt;&lt;keyword&gt;Diagnosis, Differential&lt;/keyword&gt;&lt;keyword&gt;HLA Antigens&lt;/keyword&gt;&lt;keyword&gt;Histocompatibility Testing&lt;/keyword&gt;&lt;keyword&gt;Humans&lt;/keyword&gt;&lt;keyword&gt;Medical History Taking&lt;/keyword&gt;&lt;keyword&gt;Methods&lt;/keyword&gt;&lt;keyword&gt;Spondylitis, Ankylosing/*diagnosis/epidemiology/immunology&lt;/keyword&gt;&lt;keyword&gt;Surveys and Questionnaires&lt;/keyword&gt;&lt;keyword&gt;United States&lt;/keyword&gt;&lt;/keywords&gt;&lt;dates&gt;&lt;year&gt;1977&lt;/year&gt;&lt;pub-dates&gt;&lt;date&gt;Jun 13&lt;/date&gt;&lt;/pub-dates&gt;&lt;/dates&gt;&lt;isbn&gt;0098-7484 (Print)&amp;#xD;0098-7484 (Linking)&lt;/isbn&gt;&lt;accession-num&gt;140252&lt;/accession-num&gt;&lt;urls&gt;&lt;related-urls&gt;&lt;url&gt;http://www.ncbi.nlm.nih.gov/pubmed/140252&lt;/url&gt;&lt;url&gt;http://jama.jamanetwork.com/pdfaccess.ashx?url=/data/journals/jama/8637/jama_237_24_017.pdf&lt;/url&gt;&lt;/related-urls&gt;&lt;/urls&gt;&lt;/record&gt;&lt;/Cite&gt;&lt;/EndNote&gt;</w:instrText>
      </w:r>
      <w:r w:rsidR="009E4425">
        <w:fldChar w:fldCharType="separate"/>
      </w:r>
      <w:r w:rsidR="001D08BC">
        <w:rPr>
          <w:noProof/>
        </w:rPr>
        <w:t>(20)</w:t>
      </w:r>
      <w:r w:rsidR="009E4425">
        <w:fldChar w:fldCharType="end"/>
      </w:r>
      <w:r w:rsidR="00715445">
        <w:t>. These</w:t>
      </w:r>
      <w:r w:rsidR="003206B3">
        <w:t xml:space="preserve"> criteria overlap</w:t>
      </w:r>
      <w:r w:rsidR="00016458">
        <w:t>ped</w:t>
      </w:r>
      <w:r w:rsidR="003206B3">
        <w:t xml:space="preserve"> with the </w:t>
      </w:r>
      <w:r w:rsidR="00715445">
        <w:t>ASAS criteria (</w:t>
      </w:r>
      <w:r w:rsidR="00B44BF4">
        <w:t>T</w:t>
      </w:r>
      <w:r w:rsidR="00715445">
        <w:t>able</w:t>
      </w:r>
      <w:r w:rsidR="004275B1">
        <w:t xml:space="preserve"> 1</w:t>
      </w:r>
      <w:r w:rsidR="00715445">
        <w:t xml:space="preserve">). One </w:t>
      </w:r>
      <w:r w:rsidR="0028680C">
        <w:t>item of</w:t>
      </w:r>
      <w:r w:rsidR="00715445">
        <w:t xml:space="preserve"> the ASAS criteria was </w:t>
      </w:r>
      <w:r w:rsidR="00E6479A">
        <w:t>not part of</w:t>
      </w:r>
      <w:r w:rsidR="00715445">
        <w:t xml:space="preserve"> the 5</w:t>
      </w:r>
      <w:r w:rsidR="004275B1">
        <w:t>-</w:t>
      </w:r>
      <w:r w:rsidR="00715445">
        <w:t>year follow-u</w:t>
      </w:r>
      <w:r w:rsidR="006A0377">
        <w:t>p questionnaire</w:t>
      </w:r>
      <w:r w:rsidR="00193387">
        <w:t>,</w:t>
      </w:r>
      <w:r w:rsidR="003206B3">
        <w:t xml:space="preserve"> due to </w:t>
      </w:r>
      <w:r w:rsidR="00171E36">
        <w:t xml:space="preserve">minor </w:t>
      </w:r>
      <w:r w:rsidR="003206B3">
        <w:t xml:space="preserve">differences </w:t>
      </w:r>
      <w:r w:rsidR="00171E36">
        <w:t>between the</w:t>
      </w:r>
      <w:r w:rsidR="003206B3">
        <w:t xml:space="preserve"> criteria. F</w:t>
      </w:r>
      <w:r w:rsidR="00715445">
        <w:t>our</w:t>
      </w:r>
      <w:r w:rsidR="0028680C">
        <w:t xml:space="preserve"> items</w:t>
      </w:r>
      <w:r w:rsidR="00715445">
        <w:t xml:space="preserve"> w</w:t>
      </w:r>
      <w:r w:rsidR="004275B1">
        <w:t>ere</w:t>
      </w:r>
      <w:r w:rsidR="00715445">
        <w:t xml:space="preserve"> necessary to f</w:t>
      </w:r>
      <w:r w:rsidR="00D14B57">
        <w:t>ulfil the diagnosis of</w:t>
      </w:r>
      <w:r w:rsidR="00715445">
        <w:t xml:space="preserve"> inflammatory back pain</w:t>
      </w:r>
      <w:r w:rsidR="0028680C">
        <w:t xml:space="preserve"> in both sets of criteria</w:t>
      </w:r>
      <w:r w:rsidR="00715445">
        <w:t xml:space="preserve">. </w:t>
      </w:r>
      <w:r w:rsidR="006A0377">
        <w:t xml:space="preserve">The </w:t>
      </w:r>
      <w:r w:rsidR="00657F75">
        <w:t xml:space="preserve">patients </w:t>
      </w:r>
      <w:r w:rsidR="00171E36">
        <w:t xml:space="preserve">registered </w:t>
      </w:r>
      <w:r w:rsidR="00657F75">
        <w:t xml:space="preserve">with </w:t>
      </w:r>
      <w:r w:rsidR="004531A5">
        <w:t xml:space="preserve">inflammatory back pain </w:t>
      </w:r>
      <w:r w:rsidR="00171E36">
        <w:t xml:space="preserve">fulfilled </w:t>
      </w:r>
      <w:r w:rsidR="00657F75">
        <w:t>either</w:t>
      </w:r>
      <w:r w:rsidR="003B74CE">
        <w:t xml:space="preserve"> </w:t>
      </w:r>
      <w:r w:rsidR="004531A5">
        <w:t xml:space="preserve">the ASAS </w:t>
      </w:r>
      <w:r w:rsidR="00657F75">
        <w:t>or</w:t>
      </w:r>
      <w:r w:rsidR="003B74CE">
        <w:t xml:space="preserve"> </w:t>
      </w:r>
      <w:proofErr w:type="spellStart"/>
      <w:r w:rsidR="003B74CE">
        <w:t>Calin</w:t>
      </w:r>
      <w:proofErr w:type="spellEnd"/>
      <w:r w:rsidR="003B74CE">
        <w:t xml:space="preserve"> </w:t>
      </w:r>
      <w:r w:rsidR="004531A5">
        <w:t xml:space="preserve">criteria and </w:t>
      </w:r>
      <w:r w:rsidR="00F036AA">
        <w:t>represent</w:t>
      </w:r>
      <w:r w:rsidR="00016458">
        <w:t>ed</w:t>
      </w:r>
      <w:r w:rsidR="0050194A">
        <w:t xml:space="preserve"> the </w:t>
      </w:r>
      <w:r w:rsidR="004531A5">
        <w:t xml:space="preserve">accumulated </w:t>
      </w:r>
      <w:r w:rsidR="0050194A">
        <w:t xml:space="preserve">numbers </w:t>
      </w:r>
      <w:r w:rsidR="004531A5">
        <w:t xml:space="preserve">from the </w:t>
      </w:r>
      <w:r w:rsidR="00966CEE">
        <w:t>5- and 20-</w:t>
      </w:r>
      <w:r w:rsidR="00244BCE">
        <w:t>year follow-up</w:t>
      </w:r>
      <w:r w:rsidR="00E857D2">
        <w:t>s</w:t>
      </w:r>
      <w:r w:rsidR="00244BCE">
        <w:t xml:space="preserve">.  </w:t>
      </w:r>
      <w:r>
        <w:t xml:space="preserve"> </w:t>
      </w:r>
    </w:p>
    <w:p w14:paraId="7C8387D1" w14:textId="442E5799" w:rsidR="0096768C" w:rsidRDefault="00FE1536">
      <w:r>
        <w:t xml:space="preserve">Chronic back pain </w:t>
      </w:r>
      <w:r w:rsidR="00D15CF0">
        <w:t xml:space="preserve">(including non-inflammatory and inflammatory back pain) </w:t>
      </w:r>
      <w:r>
        <w:t xml:space="preserve">was </w:t>
      </w:r>
      <w:r w:rsidR="000B0827">
        <w:t>defined</w:t>
      </w:r>
      <w:r w:rsidR="005326C8">
        <w:t xml:space="preserve"> as </w:t>
      </w:r>
      <w:r>
        <w:t xml:space="preserve">persistent back pain for </w:t>
      </w:r>
      <w:r w:rsidR="00D90072">
        <w:t>a period</w:t>
      </w:r>
      <w:r w:rsidR="00701A8A">
        <w:t xml:space="preserve"> of </w:t>
      </w:r>
      <w:r>
        <w:t xml:space="preserve">at least </w:t>
      </w:r>
      <w:r w:rsidR="000F7D9F">
        <w:t xml:space="preserve">three </w:t>
      </w:r>
      <w:r>
        <w:t xml:space="preserve">consecutive months. </w:t>
      </w:r>
    </w:p>
    <w:p w14:paraId="08BD5063" w14:textId="13C5D31E" w:rsidR="003A0741" w:rsidRPr="003A0741" w:rsidRDefault="003A0741">
      <w:pPr>
        <w:rPr>
          <w:b/>
        </w:rPr>
      </w:pPr>
      <w:r w:rsidRPr="003A0741">
        <w:rPr>
          <w:b/>
        </w:rPr>
        <w:t>IBD severity</w:t>
      </w:r>
      <w:r>
        <w:rPr>
          <w:b/>
        </w:rPr>
        <w:t xml:space="preserve"> </w:t>
      </w:r>
    </w:p>
    <w:p w14:paraId="28272E29" w14:textId="375CE77A" w:rsidR="00290FE2" w:rsidRPr="00290FE2" w:rsidRDefault="005679D7" w:rsidP="00290FE2">
      <w:r>
        <w:t xml:space="preserve">The </w:t>
      </w:r>
      <w:r w:rsidR="003A0741">
        <w:t xml:space="preserve">IBD severity </w:t>
      </w:r>
      <w:r w:rsidR="00F71123">
        <w:t xml:space="preserve">was </w:t>
      </w:r>
      <w:r w:rsidR="008E0402">
        <w:t xml:space="preserve">assessed by </w:t>
      </w:r>
      <w:r>
        <w:t xml:space="preserve">the </w:t>
      </w:r>
      <w:r w:rsidR="00F06391">
        <w:t>ulcerative colitis (</w:t>
      </w:r>
      <w:r w:rsidR="008E0402">
        <w:t>UC</w:t>
      </w:r>
      <w:r w:rsidR="00F06391">
        <w:t>)</w:t>
      </w:r>
      <w:r w:rsidR="008E0402">
        <w:t xml:space="preserve"> extent</w:t>
      </w:r>
      <w:r w:rsidR="000F6EC5">
        <w:t xml:space="preserve"> and</w:t>
      </w:r>
      <w:r w:rsidR="008E0402">
        <w:t xml:space="preserve"> </w:t>
      </w:r>
      <w:r w:rsidR="00F06391">
        <w:t>Crohn’s disease (</w:t>
      </w:r>
      <w:r w:rsidR="008E0402">
        <w:t>CD</w:t>
      </w:r>
      <w:r w:rsidR="00F06391">
        <w:t>)</w:t>
      </w:r>
      <w:r w:rsidR="008E0402">
        <w:t xml:space="preserve"> location and</w:t>
      </w:r>
      <w:r w:rsidR="008E0402" w:rsidRPr="00A8767B">
        <w:rPr>
          <w:lang w:val="en-GB"/>
        </w:rPr>
        <w:t xml:space="preserve"> </w:t>
      </w:r>
      <w:r w:rsidR="009A7E19" w:rsidRPr="00A8767B">
        <w:rPr>
          <w:lang w:val="en-GB"/>
        </w:rPr>
        <w:t>behavio</w:t>
      </w:r>
      <w:r w:rsidR="00CB5A8F" w:rsidRPr="00A8767B">
        <w:rPr>
          <w:lang w:val="en-GB"/>
        </w:rPr>
        <w:t>u</w:t>
      </w:r>
      <w:r w:rsidR="009A7E19" w:rsidRPr="00A8767B">
        <w:rPr>
          <w:lang w:val="en-GB"/>
        </w:rPr>
        <w:t>r</w:t>
      </w:r>
      <w:r w:rsidR="000F6EC5">
        <w:t xml:space="preserve"> (both according to the </w:t>
      </w:r>
      <w:r w:rsidR="00C23AE9">
        <w:t>Montreal</w:t>
      </w:r>
      <w:r w:rsidR="0078180C">
        <w:t xml:space="preserve"> </w:t>
      </w:r>
      <w:r w:rsidR="000F6EC5">
        <w:t>criteria)</w:t>
      </w:r>
      <w:r w:rsidR="008E0402">
        <w:t xml:space="preserve">, </w:t>
      </w:r>
      <w:r>
        <w:t xml:space="preserve">the </w:t>
      </w:r>
      <w:r w:rsidR="008E0402">
        <w:t>IBD activity curves</w:t>
      </w:r>
      <w:r w:rsidR="00F06391">
        <w:t>,</w:t>
      </w:r>
      <w:r w:rsidR="008E0402">
        <w:t xml:space="preserve"> and medication</w:t>
      </w:r>
      <w:r>
        <w:t xml:space="preserve"> use</w:t>
      </w:r>
      <w:r w:rsidR="008E0402">
        <w:t xml:space="preserve">. </w:t>
      </w:r>
      <w:r w:rsidR="00290FE2" w:rsidRPr="00290FE2">
        <w:t>The clinical course of IBD from diagnosis onward was presented in four predefined curves</w:t>
      </w:r>
      <w:r w:rsidR="00ED7FA4">
        <w:t xml:space="preserve"> (Figure 4)</w:t>
      </w:r>
      <w:r w:rsidR="00D864AC">
        <w:t>. Each curve</w:t>
      </w:r>
      <w:r w:rsidR="00290FE2" w:rsidRPr="00290FE2">
        <w:t xml:space="preserve"> </w:t>
      </w:r>
      <w:r w:rsidR="00665820" w:rsidRPr="00290FE2">
        <w:t xml:space="preserve">reflected a different pattern of </w:t>
      </w:r>
      <w:r>
        <w:t xml:space="preserve">the </w:t>
      </w:r>
      <w:r w:rsidR="00665820" w:rsidRPr="00290FE2">
        <w:t>disease</w:t>
      </w:r>
      <w:r w:rsidR="00665820">
        <w:t xml:space="preserve"> course</w:t>
      </w:r>
      <w:r w:rsidR="00665820" w:rsidRPr="00290FE2">
        <w:t xml:space="preserve"> </w:t>
      </w:r>
      <w:r w:rsidR="001C668B">
        <w:t xml:space="preserve">from the patient’s perspective </w:t>
      </w:r>
      <w:r w:rsidR="00290FE2" w:rsidRPr="00290FE2">
        <w:fldChar w:fldCharType="begin">
          <w:fldData xml:space="preserve">PEVuZE5vdGU+PENpdGU+PEF1dGhvcj5Tb2xiZXJnPC9BdXRob3I+PFllYXI+MjAwOTwvWWVhcj48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</w:fldData>
        </w:fldChar>
      </w:r>
      <w:r w:rsidR="001D08BC">
        <w:instrText xml:space="preserve"> ADDIN EN.CITE </w:instrText>
      </w:r>
      <w:r w:rsidR="001D08BC">
        <w:fldChar w:fldCharType="begin">
          <w:fldData xml:space="preserve">PEVuZE5vdGU+PENpdGU+PEF1dGhvcj5Tb2xiZXJnPC9BdXRob3I+PFllYXI+MjAwOTwvWWVhcj48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</w:fldData>
        </w:fldChar>
      </w:r>
      <w:r w:rsidR="001D08BC">
        <w:instrText xml:space="preserve"> ADDIN EN.CITE.DATA </w:instrText>
      </w:r>
      <w:r w:rsidR="001D08BC">
        <w:fldChar w:fldCharType="end"/>
      </w:r>
      <w:r w:rsidR="00290FE2" w:rsidRPr="00290FE2">
        <w:fldChar w:fldCharType="separate"/>
      </w:r>
      <w:r w:rsidR="001D08BC">
        <w:rPr>
          <w:noProof/>
        </w:rPr>
        <w:t>(18)</w:t>
      </w:r>
      <w:r w:rsidR="00290FE2" w:rsidRPr="00290FE2">
        <w:fldChar w:fldCharType="end"/>
      </w:r>
      <w:r w:rsidR="00290FE2" w:rsidRPr="00290FE2">
        <w:t xml:space="preserve">. </w:t>
      </w:r>
    </w:p>
    <w:p w14:paraId="5FCB2042" w14:textId="410BB03C" w:rsidR="001A4100" w:rsidRDefault="001A4100" w:rsidP="001A4100">
      <w:r>
        <w:t xml:space="preserve">For the purpose of </w:t>
      </w:r>
      <w:r w:rsidR="005679D7">
        <w:t>the statistical analysi</w:t>
      </w:r>
      <w:r>
        <w:t xml:space="preserve">s, curve number 2 </w:t>
      </w:r>
      <w:r w:rsidRPr="00C81C21">
        <w:t>(</w:t>
      </w:r>
      <w:r w:rsidR="005679D7">
        <w:t>i</w:t>
      </w:r>
      <w:r w:rsidR="000B4FAF">
        <w:t>nitially low</w:t>
      </w:r>
      <w:r w:rsidRPr="006F5831">
        <w:t xml:space="preserve"> activity followed by an increase in the severity of </w:t>
      </w:r>
      <w:r w:rsidR="005679D7">
        <w:t xml:space="preserve">the </w:t>
      </w:r>
      <w:r w:rsidRPr="006F5831">
        <w:t>intestinal symptoms)</w:t>
      </w:r>
      <w:r>
        <w:t xml:space="preserve"> was left out of our calcula</w:t>
      </w:r>
      <w:r w:rsidR="005679D7">
        <w:t>tions</w:t>
      </w:r>
      <w:r>
        <w:t xml:space="preserve"> due to </w:t>
      </w:r>
      <w:r w:rsidR="005679D7">
        <w:t xml:space="preserve">the </w:t>
      </w:r>
      <w:r>
        <w:t>low numbers in this group. Curve</w:t>
      </w:r>
      <w:r w:rsidR="005679D7">
        <w:t>s</w:t>
      </w:r>
      <w:r>
        <w:t xml:space="preserve"> 3 and 4 were combined </w:t>
      </w:r>
      <w:r w:rsidR="007E4550">
        <w:t>in the analyses and</w:t>
      </w:r>
      <w:r>
        <w:t xml:space="preserve"> called chronic persistent or intermittent activity.   </w:t>
      </w:r>
    </w:p>
    <w:p w14:paraId="14B9A0BB" w14:textId="141871FF" w:rsidR="00F71123" w:rsidRPr="003A0741" w:rsidRDefault="00762C98" w:rsidP="00F71123">
      <w:pPr>
        <w:rPr>
          <w:b/>
        </w:rPr>
      </w:pPr>
      <w:r>
        <w:rPr>
          <w:b/>
        </w:rPr>
        <w:t>HLA-B27 and NOD2</w:t>
      </w:r>
    </w:p>
    <w:p w14:paraId="28F68784" w14:textId="2E31E445" w:rsidR="00F71123" w:rsidRDefault="005679D7" w:rsidP="001A4100">
      <w:r>
        <w:t>HLA-B27 analys</w:t>
      </w:r>
      <w:r w:rsidR="00F71123">
        <w:t>es were registered as positive (HLA-B27 present) or negative (absent</w:t>
      </w:r>
      <w:r w:rsidR="00E206E8">
        <w:t xml:space="preserve">). </w:t>
      </w:r>
      <w:r w:rsidR="005F67FD">
        <w:t>NOD2</w:t>
      </w:r>
      <w:r w:rsidR="00CD779F">
        <w:t xml:space="preserve"> was genotyped for three</w:t>
      </w:r>
      <w:r w:rsidR="009909C3">
        <w:t xml:space="preserve"> single nucleotide polymorphisms in the NOD2 gene known to be associated with CD. Detailed descriptions are given elsewhere </w:t>
      </w:r>
      <w:r w:rsidR="009909C3">
        <w:fldChar w:fldCharType="begin">
          <w:fldData xml:space="preserve">PEVuZE5vdGU+PENpdGU+PEF1dGhvcj5Tb2xiZXJnPC9BdXRob3I+PFllYXI+MjAwOTwvWWVhcj48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</w:fldData>
        </w:fldChar>
      </w:r>
      <w:r w:rsidR="001D08BC">
        <w:instrText xml:space="preserve"> ADDIN EN.CITE </w:instrText>
      </w:r>
      <w:r w:rsidR="001D08BC">
        <w:fldChar w:fldCharType="begin">
          <w:fldData xml:space="preserve">PEVuZE5vdGU+PENpdGU+PEF1dGhvcj5Tb2xiZXJnPC9BdXRob3I+PFllYXI+MjAwOTwvWWVhcj48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</w:fldData>
        </w:fldChar>
      </w:r>
      <w:r w:rsidR="001D08BC">
        <w:instrText xml:space="preserve"> ADDIN EN.CITE.DATA </w:instrText>
      </w:r>
      <w:r w:rsidR="001D08BC">
        <w:fldChar w:fldCharType="end"/>
      </w:r>
      <w:r w:rsidR="009909C3">
        <w:fldChar w:fldCharType="separate"/>
      </w:r>
      <w:r w:rsidR="001D08BC">
        <w:rPr>
          <w:noProof/>
        </w:rPr>
        <w:t>(22)</w:t>
      </w:r>
      <w:r w:rsidR="009909C3">
        <w:fldChar w:fldCharType="end"/>
      </w:r>
      <w:r w:rsidR="009909C3">
        <w:t>.</w:t>
      </w:r>
    </w:p>
    <w:p w14:paraId="62B08C17" w14:textId="67DF285D" w:rsidR="00AD677E" w:rsidRDefault="000063DF" w:rsidP="00F83EA9">
      <w:pPr>
        <w:rPr>
          <w:b/>
        </w:rPr>
      </w:pPr>
      <w:r>
        <w:rPr>
          <w:b/>
        </w:rPr>
        <w:t>Magnetic resonance imaging (</w:t>
      </w:r>
      <w:r w:rsidR="00DB1E09" w:rsidRPr="00AD677E">
        <w:rPr>
          <w:b/>
        </w:rPr>
        <w:t>MRI</w:t>
      </w:r>
      <w:r>
        <w:rPr>
          <w:b/>
        </w:rPr>
        <w:t>)</w:t>
      </w:r>
      <w:r w:rsidR="00AD677E">
        <w:rPr>
          <w:b/>
        </w:rPr>
        <w:t xml:space="preserve"> and </w:t>
      </w:r>
      <w:r w:rsidR="00BA0620">
        <w:rPr>
          <w:b/>
        </w:rPr>
        <w:t>sacroiliac</w:t>
      </w:r>
      <w:r w:rsidR="00AD677E">
        <w:rPr>
          <w:b/>
        </w:rPr>
        <w:t xml:space="preserve"> joint assessment</w:t>
      </w:r>
    </w:p>
    <w:p w14:paraId="243FE06B" w14:textId="2DA6D8E7" w:rsidR="00DB1E09" w:rsidRPr="00DB1E09" w:rsidRDefault="00120C6A" w:rsidP="00A47A73">
      <w:pPr>
        <w:widowControl w:val="0"/>
        <w:autoSpaceDE w:val="0"/>
        <w:autoSpaceDN w:val="0"/>
        <w:adjustRightInd w:val="0"/>
        <w:rPr>
          <w:rFonts w:cs="Arial"/>
        </w:rPr>
      </w:pPr>
      <w:r>
        <w:t>As part of the</w:t>
      </w:r>
      <w:r w:rsidR="00DA012D">
        <w:t xml:space="preserve"> 20</w:t>
      </w:r>
      <w:r w:rsidR="000063DF">
        <w:t>-</w:t>
      </w:r>
      <w:r w:rsidR="00DA012D">
        <w:t xml:space="preserve">year follow-up </w:t>
      </w:r>
      <w:r>
        <w:t xml:space="preserve">assessment, </w:t>
      </w:r>
      <w:r w:rsidR="00DA012D">
        <w:t xml:space="preserve">all </w:t>
      </w:r>
      <w:r w:rsidR="00035A74">
        <w:t xml:space="preserve">patients with </w:t>
      </w:r>
      <w:r w:rsidR="00DA012D">
        <w:t xml:space="preserve">CD </w:t>
      </w:r>
      <w:r w:rsidR="00C05DFA">
        <w:t>were offered</w:t>
      </w:r>
      <w:r w:rsidR="00035A74">
        <w:t xml:space="preserve"> standard</w:t>
      </w:r>
      <w:r w:rsidR="00BB11E9">
        <w:t xml:space="preserve"> </w:t>
      </w:r>
      <w:r w:rsidR="00E04654">
        <w:t>magnetic resonance imaging (</w:t>
      </w:r>
      <w:r w:rsidR="00BB11E9">
        <w:t>MRI</w:t>
      </w:r>
      <w:r w:rsidR="00E04654">
        <w:t>)</w:t>
      </w:r>
      <w:r w:rsidR="00BB11E9">
        <w:t xml:space="preserve"> </w:t>
      </w:r>
      <w:r w:rsidR="00035A74">
        <w:t>(</w:t>
      </w:r>
      <w:r w:rsidR="00E04654">
        <w:t xml:space="preserve">see </w:t>
      </w:r>
      <w:r w:rsidR="00035A74">
        <w:t xml:space="preserve">Appendix) </w:t>
      </w:r>
      <w:r w:rsidR="00BB11E9">
        <w:t>of their small intestine</w:t>
      </w:r>
      <w:r w:rsidR="00A122D6">
        <w:t>. This</w:t>
      </w:r>
      <w:r w:rsidR="008E3B71">
        <w:t xml:space="preserve"> </w:t>
      </w:r>
      <w:r>
        <w:t xml:space="preserve">investigation </w:t>
      </w:r>
      <w:r w:rsidR="008E3B71">
        <w:t>also</w:t>
      </w:r>
      <w:r w:rsidR="00E04654">
        <w:t xml:space="preserve"> </w:t>
      </w:r>
      <w:proofErr w:type="spellStart"/>
      <w:r w:rsidR="00E04654">
        <w:t>visualis</w:t>
      </w:r>
      <w:r w:rsidR="008E3B71">
        <w:t>ed</w:t>
      </w:r>
      <w:proofErr w:type="spellEnd"/>
      <w:r w:rsidR="003858BB">
        <w:t xml:space="preserve"> the </w:t>
      </w:r>
      <w:r w:rsidR="00833E79">
        <w:t>sacroiliac</w:t>
      </w:r>
      <w:r w:rsidR="003858BB">
        <w:t xml:space="preserve"> joints</w:t>
      </w:r>
      <w:r w:rsidR="00A122D6">
        <w:t xml:space="preserve"> </w:t>
      </w:r>
      <w:r w:rsidR="000E35C2">
        <w:fldChar w:fldCharType="begin">
          <w:fldData xml:space="preserve">PEVuZE5vdGU+PENpdGU+PEF1dGhvcj5Hb3RsZXI8L0F1dGhvcj48WWVhcj4yMDE1PC9ZZWFyPjxS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</w:fldData>
        </w:fldChar>
      </w:r>
      <w:r w:rsidR="000E35C2">
        <w:instrText xml:space="preserve"> ADDIN EN.CITE </w:instrText>
      </w:r>
      <w:r w:rsidR="000E35C2">
        <w:fldChar w:fldCharType="begin">
          <w:fldData xml:space="preserve">PEVuZE5vdGU+PENpdGU+PEF1dGhvcj5Hb3RsZXI8L0F1dGhvcj48WWVhcj4yMDE1PC9ZZWFyPjxS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</w:fldData>
        </w:fldChar>
      </w:r>
      <w:r w:rsidR="000E35C2">
        <w:instrText xml:space="preserve"> ADDIN EN.CITE.DATA </w:instrText>
      </w:r>
      <w:r w:rsidR="000E35C2">
        <w:fldChar w:fldCharType="end"/>
      </w:r>
      <w:r w:rsidR="000E35C2">
        <w:fldChar w:fldCharType="separate"/>
      </w:r>
      <w:r w:rsidR="000E35C2">
        <w:rPr>
          <w:noProof/>
        </w:rPr>
        <w:t>(23, 24)</w:t>
      </w:r>
      <w:r w:rsidR="000E35C2">
        <w:fldChar w:fldCharType="end"/>
      </w:r>
      <w:r w:rsidR="000E35C2">
        <w:t xml:space="preserve"> </w:t>
      </w:r>
      <w:r w:rsidR="007A6A28">
        <w:t>and enabled</w:t>
      </w:r>
      <w:r w:rsidR="00A122D6">
        <w:t xml:space="preserve"> </w:t>
      </w:r>
      <w:r w:rsidR="007A6A28">
        <w:t xml:space="preserve">the diagnosis of </w:t>
      </w:r>
      <w:r w:rsidR="0096768C">
        <w:t xml:space="preserve">radiographic </w:t>
      </w:r>
      <w:r w:rsidR="00A122D6">
        <w:t xml:space="preserve">axial </w:t>
      </w:r>
      <w:proofErr w:type="spellStart"/>
      <w:r w:rsidR="00A122D6">
        <w:t>SpA</w:t>
      </w:r>
      <w:proofErr w:type="spellEnd"/>
      <w:r w:rsidR="00A122D6">
        <w:t xml:space="preserve"> </w:t>
      </w:r>
      <w:r w:rsidR="007A6A28">
        <w:t>according to</w:t>
      </w:r>
      <w:r w:rsidR="00A122D6">
        <w:t xml:space="preserve"> the </w:t>
      </w:r>
      <w:r w:rsidR="00A122D6" w:rsidRPr="00DB1E09">
        <w:rPr>
          <w:rFonts w:cs="Arial"/>
        </w:rPr>
        <w:t xml:space="preserve">ASAS 2016 criteria </w:t>
      </w:r>
      <w:r w:rsidR="00A122D6">
        <w:rPr>
          <w:rFonts w:cs="Arial"/>
        </w:rPr>
        <w:t xml:space="preserve">for MRI </w:t>
      </w:r>
      <w:r w:rsidR="00A122D6" w:rsidRPr="00DB1E09">
        <w:rPr>
          <w:rFonts w:cs="Arial"/>
        </w:rPr>
        <w:fldChar w:fldCharType="begin">
          <w:fldData xml:space="preserve">PEVuZE5vdGU+PENpdGU+PEF1dGhvcj5MYW1iZXJ0PC9BdXRob3I+PFllYXI+MjAxNjwvWWVhcj48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</w:fldData>
        </w:fldChar>
      </w:r>
      <w:r w:rsidR="000E35C2">
        <w:rPr>
          <w:rFonts w:cs="Arial"/>
        </w:rPr>
        <w:instrText xml:space="preserve"> ADDIN EN.CITE </w:instrText>
      </w:r>
      <w:r w:rsidR="000E35C2">
        <w:rPr>
          <w:rFonts w:cs="Arial"/>
        </w:rPr>
        <w:fldChar w:fldCharType="begin">
          <w:fldData xml:space="preserve">PEVuZE5vdGU+PENpdGU+PEF1dGhvcj5MYW1iZXJ0PC9BdXRob3I+PFllYXI+MjAxNjwvWWVhcj48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</w:fldData>
        </w:fldChar>
      </w:r>
      <w:r w:rsidR="000E35C2">
        <w:rPr>
          <w:rFonts w:cs="Arial"/>
        </w:rPr>
        <w:instrText xml:space="preserve"> ADDIN EN.CITE.DATA </w:instrText>
      </w:r>
      <w:r w:rsidR="000E35C2">
        <w:rPr>
          <w:rFonts w:cs="Arial"/>
        </w:rPr>
      </w:r>
      <w:r w:rsidR="000E35C2">
        <w:rPr>
          <w:rFonts w:cs="Arial"/>
        </w:rPr>
        <w:fldChar w:fldCharType="end"/>
      </w:r>
      <w:r w:rsidR="00A122D6" w:rsidRPr="00DB1E09">
        <w:rPr>
          <w:rFonts w:cs="Arial"/>
        </w:rPr>
      </w:r>
      <w:r w:rsidR="00A122D6" w:rsidRPr="00DB1E09">
        <w:rPr>
          <w:rFonts w:cs="Arial"/>
        </w:rPr>
        <w:fldChar w:fldCharType="separate"/>
      </w:r>
      <w:r w:rsidR="000E35C2">
        <w:rPr>
          <w:rFonts w:cs="Arial"/>
          <w:noProof/>
        </w:rPr>
        <w:t>(25)</w:t>
      </w:r>
      <w:r w:rsidR="00A122D6" w:rsidRPr="00DB1E09">
        <w:rPr>
          <w:rFonts w:cs="Arial"/>
        </w:rPr>
        <w:fldChar w:fldCharType="end"/>
      </w:r>
      <w:r w:rsidR="00A122D6">
        <w:t xml:space="preserve">. </w:t>
      </w:r>
      <w:r w:rsidR="00035A74">
        <w:t>Two exp</w:t>
      </w:r>
      <w:r w:rsidR="008171D4">
        <w:rPr>
          <w:rFonts w:cs="Arial"/>
        </w:rPr>
        <w:t xml:space="preserve">erienced </w:t>
      </w:r>
      <w:r w:rsidR="00DB1E09" w:rsidRPr="00DB1E09">
        <w:rPr>
          <w:rFonts w:cs="Arial"/>
        </w:rPr>
        <w:t>radiologists</w:t>
      </w:r>
      <w:r w:rsidR="00E04654">
        <w:rPr>
          <w:rFonts w:cs="Arial"/>
        </w:rPr>
        <w:t xml:space="preserve"> </w:t>
      </w:r>
      <w:proofErr w:type="spellStart"/>
      <w:r w:rsidR="00E04654">
        <w:rPr>
          <w:rFonts w:cs="Arial"/>
        </w:rPr>
        <w:t>analys</w:t>
      </w:r>
      <w:r w:rsidR="00035A74">
        <w:rPr>
          <w:rFonts w:cs="Arial"/>
        </w:rPr>
        <w:t>ed</w:t>
      </w:r>
      <w:proofErr w:type="spellEnd"/>
      <w:r w:rsidR="00035A74">
        <w:rPr>
          <w:rFonts w:cs="Arial"/>
        </w:rPr>
        <w:t xml:space="preserve"> the images independently</w:t>
      </w:r>
      <w:r w:rsidR="00E365D1">
        <w:rPr>
          <w:rFonts w:cs="Arial"/>
        </w:rPr>
        <w:t xml:space="preserve">, and </w:t>
      </w:r>
      <w:r w:rsidR="00513369">
        <w:rPr>
          <w:rFonts w:cs="Arial"/>
        </w:rPr>
        <w:t xml:space="preserve">diagnostic </w:t>
      </w:r>
      <w:r w:rsidR="00E365D1">
        <w:rPr>
          <w:rFonts w:cs="Arial"/>
        </w:rPr>
        <w:t>disagreements were resolved by consensus reading</w:t>
      </w:r>
      <w:r w:rsidR="00035A74">
        <w:rPr>
          <w:rFonts w:cs="Arial"/>
        </w:rPr>
        <w:t xml:space="preserve"> when the final diagnosis was decided</w:t>
      </w:r>
      <w:r w:rsidR="00E365D1">
        <w:rPr>
          <w:rFonts w:cs="Arial"/>
        </w:rPr>
        <w:t xml:space="preserve">. </w:t>
      </w:r>
      <w:r w:rsidR="00DB1E09" w:rsidRPr="00DB1E09">
        <w:rPr>
          <w:rFonts w:cs="Arial"/>
        </w:rPr>
        <w:t>The reviewers were blinded to previous imaging findings and other clinical data</w:t>
      </w:r>
      <w:r w:rsidR="002E70A1">
        <w:rPr>
          <w:rFonts w:cs="Arial"/>
        </w:rPr>
        <w:t xml:space="preserve"> </w:t>
      </w:r>
      <w:r w:rsidR="00B97454">
        <w:rPr>
          <w:rFonts w:cs="Arial"/>
        </w:rPr>
        <w:t>except</w:t>
      </w:r>
      <w:r w:rsidR="002E70A1">
        <w:rPr>
          <w:rFonts w:cs="Arial"/>
        </w:rPr>
        <w:t xml:space="preserve"> </w:t>
      </w:r>
      <w:r w:rsidR="007A6A28">
        <w:rPr>
          <w:rFonts w:cs="Arial"/>
        </w:rPr>
        <w:t>that the</w:t>
      </w:r>
      <w:r w:rsidR="002E70A1">
        <w:rPr>
          <w:rFonts w:cs="Arial"/>
        </w:rPr>
        <w:t xml:space="preserve"> patients</w:t>
      </w:r>
      <w:r w:rsidR="002C3F33">
        <w:rPr>
          <w:rFonts w:cs="Arial"/>
        </w:rPr>
        <w:t xml:space="preserve"> were part </w:t>
      </w:r>
      <w:r w:rsidR="00351E28">
        <w:rPr>
          <w:rFonts w:cs="Arial"/>
        </w:rPr>
        <w:t>of</w:t>
      </w:r>
      <w:r w:rsidR="002C3F33">
        <w:rPr>
          <w:rFonts w:cs="Arial"/>
        </w:rPr>
        <w:t xml:space="preserve"> the IBSEN 20</w:t>
      </w:r>
      <w:r w:rsidR="00F52027">
        <w:rPr>
          <w:rFonts w:cs="Arial"/>
        </w:rPr>
        <w:t>-</w:t>
      </w:r>
      <w:r w:rsidR="002C3F33">
        <w:rPr>
          <w:rFonts w:cs="Arial"/>
        </w:rPr>
        <w:t>year follow-up.</w:t>
      </w:r>
      <w:r w:rsidR="002E70A1">
        <w:rPr>
          <w:rFonts w:cs="Arial"/>
        </w:rPr>
        <w:t xml:space="preserve"> </w:t>
      </w:r>
      <w:r w:rsidR="00DB1E09" w:rsidRPr="00DB1E09">
        <w:rPr>
          <w:rFonts w:cs="Arial"/>
        </w:rPr>
        <w:t xml:space="preserve"> </w:t>
      </w:r>
    </w:p>
    <w:p w14:paraId="41913034" w14:textId="406E41FD" w:rsidR="00AD677E" w:rsidRDefault="005679D7">
      <w:pPr>
        <w:rPr>
          <w:b/>
        </w:rPr>
      </w:pPr>
      <w:r>
        <w:rPr>
          <w:b/>
        </w:rPr>
        <w:t>Statistical analysis</w:t>
      </w:r>
      <w:r w:rsidR="003E4FEC">
        <w:rPr>
          <w:b/>
        </w:rPr>
        <w:t xml:space="preserve">   </w:t>
      </w:r>
    </w:p>
    <w:p w14:paraId="79F311BB" w14:textId="7136054E" w:rsidR="003628D0" w:rsidRPr="003628D0" w:rsidRDefault="003628D0">
      <w:r>
        <w:t xml:space="preserve">Continuous variables were described with </w:t>
      </w:r>
      <w:r w:rsidR="007A6A28">
        <w:t xml:space="preserve">the </w:t>
      </w:r>
      <w:r>
        <w:t xml:space="preserve">median and range, </w:t>
      </w:r>
      <w:r w:rsidR="007A6A28">
        <w:t xml:space="preserve">and </w:t>
      </w:r>
      <w:r>
        <w:t xml:space="preserve">categorical variables </w:t>
      </w:r>
      <w:r w:rsidR="007A6A28">
        <w:t xml:space="preserve">were described </w:t>
      </w:r>
      <w:r>
        <w:t xml:space="preserve">with counts and percentages. Crude comparisons between pairs of categorical data were performed using </w:t>
      </w:r>
      <w:r w:rsidR="007A6A28">
        <w:t xml:space="preserve">the </w:t>
      </w:r>
      <w:r w:rsidR="00DA7E9D">
        <w:t>c</w:t>
      </w:r>
      <w:r>
        <w:t xml:space="preserve">hi-square test or </w:t>
      </w:r>
      <w:r w:rsidRPr="003628D0">
        <w:t>Fisher’s exact test when appropriate.</w:t>
      </w:r>
      <w:r>
        <w:rPr>
          <w:i/>
        </w:rPr>
        <w:t xml:space="preserve"> </w:t>
      </w:r>
      <w:r>
        <w:t xml:space="preserve">Crude comparisons between groups regarding continuous variables were </w:t>
      </w:r>
      <w:r w:rsidR="007A6A28">
        <w:t>performed</w:t>
      </w:r>
      <w:r>
        <w:t xml:space="preserve"> using non-parametric methods,</w:t>
      </w:r>
      <w:r w:rsidR="007A6A28">
        <w:t xml:space="preserve"> such as</w:t>
      </w:r>
      <w:r>
        <w:t xml:space="preserve"> </w:t>
      </w:r>
      <w:r w:rsidR="007A6A28">
        <w:t xml:space="preserve">the </w:t>
      </w:r>
      <w:proofErr w:type="spellStart"/>
      <w:r>
        <w:t>Kruskall</w:t>
      </w:r>
      <w:proofErr w:type="spellEnd"/>
      <w:r>
        <w:t>-Wallis test.</w:t>
      </w:r>
      <w:r w:rsidR="00EA4BFB">
        <w:t xml:space="preserve"> </w:t>
      </w:r>
      <w:r>
        <w:t xml:space="preserve">All tests were two-sided. Due to </w:t>
      </w:r>
      <w:r w:rsidR="005D358C">
        <w:t xml:space="preserve">the </w:t>
      </w:r>
      <w:r>
        <w:t xml:space="preserve">exploratory nature of our analyses and to correct </w:t>
      </w:r>
      <w:r w:rsidR="00007179">
        <w:t>for multiple testing, p-values ≤</w:t>
      </w:r>
      <w:r>
        <w:t>0.01 were considered statistically significant. All analyses were performed using SPSS ver</w:t>
      </w:r>
      <w:r w:rsidR="009320CD">
        <w:t>sion</w:t>
      </w:r>
      <w:r>
        <w:t xml:space="preserve"> 24. </w:t>
      </w:r>
    </w:p>
    <w:p w14:paraId="7CFC20C6" w14:textId="77777777" w:rsidR="00F32800" w:rsidRPr="00945468" w:rsidRDefault="00775F9A">
      <w:pPr>
        <w:rPr>
          <w:b/>
          <w:sz w:val="28"/>
          <w:szCs w:val="28"/>
        </w:rPr>
      </w:pPr>
      <w:r w:rsidRPr="00945468">
        <w:rPr>
          <w:b/>
          <w:sz w:val="28"/>
          <w:szCs w:val="28"/>
        </w:rPr>
        <w:t>Results</w:t>
      </w:r>
    </w:p>
    <w:p w14:paraId="6F825738" w14:textId="77777777" w:rsidR="00D92F54" w:rsidRPr="00D92F54" w:rsidRDefault="00D92F54">
      <w:pPr>
        <w:rPr>
          <w:rFonts w:cs="Times New Roman"/>
          <w:b/>
        </w:rPr>
      </w:pPr>
      <w:r w:rsidRPr="00D92F54">
        <w:rPr>
          <w:rFonts w:cs="Times New Roman"/>
          <w:b/>
        </w:rPr>
        <w:t>Cohort and baseline demographics</w:t>
      </w:r>
    </w:p>
    <w:p w14:paraId="7658F2F5" w14:textId="6BF1041F" w:rsidR="00680880" w:rsidRDefault="003C14E5" w:rsidP="003C14E5">
      <w:pPr>
        <w:rPr>
          <w:rFonts w:cs="Times New Roman"/>
        </w:rPr>
      </w:pPr>
      <w:r>
        <w:rPr>
          <w:rFonts w:cs="Times New Roman"/>
        </w:rPr>
        <w:t xml:space="preserve">Twenty </w:t>
      </w:r>
      <w:r w:rsidR="00113CA3">
        <w:rPr>
          <w:rFonts w:cs="Times New Roman"/>
        </w:rPr>
        <w:t>years</w:t>
      </w:r>
      <w:r w:rsidR="001F7C3C">
        <w:rPr>
          <w:rFonts w:cs="Times New Roman"/>
        </w:rPr>
        <w:t xml:space="preserve"> </w:t>
      </w:r>
      <w:r w:rsidR="00D37C30">
        <w:rPr>
          <w:rFonts w:cs="Times New Roman"/>
        </w:rPr>
        <w:t xml:space="preserve">after </w:t>
      </w:r>
      <w:r w:rsidR="007A6A28">
        <w:rPr>
          <w:rFonts w:cs="Times New Roman"/>
        </w:rPr>
        <w:t xml:space="preserve">the IBD </w:t>
      </w:r>
      <w:r w:rsidR="0096768C">
        <w:rPr>
          <w:rFonts w:cs="Times New Roman"/>
        </w:rPr>
        <w:t>diagnosis</w:t>
      </w:r>
      <w:r>
        <w:rPr>
          <w:rFonts w:cs="Times New Roman"/>
        </w:rPr>
        <w:t>,</w:t>
      </w:r>
      <w:r w:rsidR="00D37C30">
        <w:rPr>
          <w:rFonts w:cs="Times New Roman"/>
        </w:rPr>
        <w:t xml:space="preserve"> </w:t>
      </w:r>
      <w:r w:rsidR="001632D9" w:rsidRPr="001632D9">
        <w:rPr>
          <w:rFonts w:cs="Times New Roman"/>
        </w:rPr>
        <w:t xml:space="preserve">599 patients </w:t>
      </w:r>
      <w:r w:rsidR="001F7C3C">
        <w:rPr>
          <w:rFonts w:cs="Times New Roman"/>
        </w:rPr>
        <w:t xml:space="preserve">from the original </w:t>
      </w:r>
      <w:r w:rsidR="008E0402">
        <w:rPr>
          <w:rFonts w:cs="Times New Roman"/>
        </w:rPr>
        <w:t>population-</w:t>
      </w:r>
      <w:r w:rsidR="00D52F48">
        <w:rPr>
          <w:rFonts w:cs="Times New Roman"/>
        </w:rPr>
        <w:t xml:space="preserve">based </w:t>
      </w:r>
      <w:r w:rsidR="001632D9" w:rsidRPr="001632D9">
        <w:rPr>
          <w:rFonts w:cs="Times New Roman"/>
        </w:rPr>
        <w:t xml:space="preserve">cohort </w:t>
      </w:r>
      <w:r w:rsidR="00D24569">
        <w:rPr>
          <w:rFonts w:cs="Times New Roman"/>
        </w:rPr>
        <w:t xml:space="preserve">of </w:t>
      </w:r>
      <w:r w:rsidR="00045896">
        <w:rPr>
          <w:rFonts w:cs="Times New Roman"/>
        </w:rPr>
        <w:t>756</w:t>
      </w:r>
      <w:r w:rsidR="00D24569">
        <w:rPr>
          <w:rFonts w:cs="Times New Roman"/>
        </w:rPr>
        <w:t xml:space="preserve"> patients </w:t>
      </w:r>
      <w:r w:rsidR="00CE6F82">
        <w:rPr>
          <w:rFonts w:cs="Times New Roman"/>
        </w:rPr>
        <w:t xml:space="preserve">were </w:t>
      </w:r>
      <w:r w:rsidR="001632D9" w:rsidRPr="001632D9">
        <w:rPr>
          <w:rFonts w:cs="Times New Roman"/>
        </w:rPr>
        <w:t>alive</w:t>
      </w:r>
      <w:r w:rsidR="009119E7">
        <w:rPr>
          <w:rFonts w:cs="Times New Roman"/>
        </w:rPr>
        <w:t>.</w:t>
      </w:r>
      <w:r w:rsidR="00D24569">
        <w:rPr>
          <w:rFonts w:cs="Times New Roman"/>
        </w:rPr>
        <w:t xml:space="preserve"> Of these</w:t>
      </w:r>
      <w:r w:rsidR="00EE62E2">
        <w:rPr>
          <w:rFonts w:cs="Times New Roman"/>
        </w:rPr>
        <w:t xml:space="preserve"> </w:t>
      </w:r>
      <w:r w:rsidR="007A6A28">
        <w:rPr>
          <w:rFonts w:cs="Times New Roman"/>
        </w:rPr>
        <w:t xml:space="preserve">patients, </w:t>
      </w:r>
      <w:r w:rsidR="00580756">
        <w:rPr>
          <w:rFonts w:cs="Times New Roman"/>
        </w:rPr>
        <w:t>470 (78.5 %)</w:t>
      </w:r>
      <w:r w:rsidR="00113CA3">
        <w:rPr>
          <w:rFonts w:cs="Times New Roman"/>
        </w:rPr>
        <w:t xml:space="preserve"> </w:t>
      </w:r>
      <w:r w:rsidR="00EE62E2">
        <w:rPr>
          <w:rFonts w:cs="Times New Roman"/>
        </w:rPr>
        <w:t>underwent</w:t>
      </w:r>
      <w:r w:rsidR="00113CA3">
        <w:rPr>
          <w:rFonts w:cs="Times New Roman"/>
        </w:rPr>
        <w:t xml:space="preserve"> a clinical follow-</w:t>
      </w:r>
      <w:r w:rsidR="00351E28">
        <w:rPr>
          <w:rFonts w:cs="Times New Roman"/>
        </w:rPr>
        <w:t>u</w:t>
      </w:r>
      <w:r w:rsidR="007B497D">
        <w:rPr>
          <w:rFonts w:cs="Times New Roman"/>
        </w:rPr>
        <w:t>p</w:t>
      </w:r>
      <w:r w:rsidR="00D24569">
        <w:rPr>
          <w:rFonts w:cs="Times New Roman"/>
        </w:rPr>
        <w:t xml:space="preserve"> </w:t>
      </w:r>
      <w:r w:rsidR="00A37765">
        <w:rPr>
          <w:rFonts w:cs="Times New Roman"/>
        </w:rPr>
        <w:t>(Figure 2</w:t>
      </w:r>
      <w:r w:rsidR="0037293D">
        <w:rPr>
          <w:rFonts w:cs="Times New Roman"/>
        </w:rPr>
        <w:t>).</w:t>
      </w:r>
      <w:r w:rsidR="001632D9" w:rsidRPr="001632D9">
        <w:rPr>
          <w:rFonts w:cs="Times New Roman"/>
        </w:rPr>
        <w:t xml:space="preserve"> </w:t>
      </w:r>
      <w:r w:rsidR="006B226E">
        <w:rPr>
          <w:rFonts w:cs="Times New Roman"/>
        </w:rPr>
        <w:t xml:space="preserve">The </w:t>
      </w:r>
      <w:r w:rsidR="007D757D">
        <w:rPr>
          <w:rFonts w:cs="Times New Roman"/>
        </w:rPr>
        <w:t>completion</w:t>
      </w:r>
      <w:r w:rsidR="006B226E">
        <w:rPr>
          <w:rFonts w:cs="Times New Roman"/>
        </w:rPr>
        <w:t xml:space="preserve"> rate for q</w:t>
      </w:r>
      <w:r w:rsidR="00230981">
        <w:rPr>
          <w:rFonts w:cs="Times New Roman"/>
        </w:rPr>
        <w:t xml:space="preserve">uestionnaires regarding </w:t>
      </w:r>
      <w:r w:rsidR="00405B4C">
        <w:rPr>
          <w:rFonts w:cs="Times New Roman"/>
        </w:rPr>
        <w:t xml:space="preserve">rheumatic </w:t>
      </w:r>
      <w:r w:rsidR="00CF2AF5">
        <w:rPr>
          <w:rFonts w:cs="Times New Roman"/>
        </w:rPr>
        <w:t>symptoms</w:t>
      </w:r>
      <w:r w:rsidR="003C2C88">
        <w:rPr>
          <w:rFonts w:cs="Times New Roman"/>
        </w:rPr>
        <w:t xml:space="preserve"> and diagnoses</w:t>
      </w:r>
      <w:r>
        <w:rPr>
          <w:rFonts w:cs="Times New Roman"/>
        </w:rPr>
        <w:t xml:space="preserve"> was</w:t>
      </w:r>
      <w:r w:rsidR="00CE7A81">
        <w:rPr>
          <w:rFonts w:cs="Times New Roman"/>
        </w:rPr>
        <w:t xml:space="preserve"> 94 % in </w:t>
      </w:r>
      <w:r w:rsidR="007A6A28">
        <w:rPr>
          <w:rFonts w:cs="Times New Roman"/>
        </w:rPr>
        <w:t xml:space="preserve">the </w:t>
      </w:r>
      <w:r w:rsidR="00CE7A81">
        <w:rPr>
          <w:rFonts w:cs="Times New Roman"/>
        </w:rPr>
        <w:t xml:space="preserve">UC patients </w:t>
      </w:r>
      <w:r w:rsidR="006B226E">
        <w:rPr>
          <w:rFonts w:cs="Times New Roman"/>
        </w:rPr>
        <w:t xml:space="preserve">and </w:t>
      </w:r>
      <w:r w:rsidR="0036220E">
        <w:rPr>
          <w:rFonts w:cs="Times New Roman"/>
        </w:rPr>
        <w:t>93 %</w:t>
      </w:r>
      <w:r w:rsidR="006B226E">
        <w:rPr>
          <w:rFonts w:cs="Times New Roman"/>
        </w:rPr>
        <w:t xml:space="preserve"> in </w:t>
      </w:r>
      <w:r w:rsidR="007A6A28">
        <w:rPr>
          <w:rFonts w:cs="Times New Roman"/>
        </w:rPr>
        <w:t xml:space="preserve">the </w:t>
      </w:r>
      <w:r w:rsidR="006B226E">
        <w:rPr>
          <w:rFonts w:cs="Times New Roman"/>
        </w:rPr>
        <w:t>CD patients</w:t>
      </w:r>
      <w:r w:rsidR="00405B4C">
        <w:rPr>
          <w:rFonts w:cs="Times New Roman"/>
        </w:rPr>
        <w:t>.</w:t>
      </w:r>
      <w:r w:rsidR="00A30836">
        <w:rPr>
          <w:rFonts w:cs="Times New Roman"/>
        </w:rPr>
        <w:t xml:space="preserve"> </w:t>
      </w:r>
      <w:r w:rsidR="0013477D">
        <w:rPr>
          <w:rFonts w:cs="Times New Roman"/>
        </w:rPr>
        <w:t xml:space="preserve">Of the 441 patients who answered the questionnaire, </w:t>
      </w:r>
      <w:r w:rsidR="001410E2">
        <w:rPr>
          <w:rFonts w:cs="Times New Roman"/>
        </w:rPr>
        <w:t xml:space="preserve">365 were part of the rheumatic investigations at the 5-year follow-up. </w:t>
      </w:r>
      <w:r w:rsidR="007A6A28">
        <w:rPr>
          <w:rFonts w:cs="Times New Roman"/>
        </w:rPr>
        <w:t>The d</w:t>
      </w:r>
      <w:r w:rsidR="001C2B79">
        <w:rPr>
          <w:rFonts w:cs="Times New Roman"/>
        </w:rPr>
        <w:t>emographics</w:t>
      </w:r>
      <w:r w:rsidR="00804DD9">
        <w:rPr>
          <w:rFonts w:cs="Times New Roman"/>
        </w:rPr>
        <w:t xml:space="preserve"> and</w:t>
      </w:r>
      <w:r w:rsidR="001C2B79">
        <w:rPr>
          <w:rFonts w:cs="Times New Roman"/>
        </w:rPr>
        <w:t xml:space="preserve"> </w:t>
      </w:r>
      <w:r w:rsidR="00311ACC">
        <w:rPr>
          <w:rFonts w:cs="Times New Roman"/>
        </w:rPr>
        <w:t>IBD</w:t>
      </w:r>
      <w:r w:rsidR="00DC3A0C">
        <w:rPr>
          <w:rFonts w:cs="Times New Roman"/>
        </w:rPr>
        <w:t xml:space="preserve"> characteristics </w:t>
      </w:r>
      <w:r w:rsidR="00D17DD1">
        <w:rPr>
          <w:rFonts w:cs="Times New Roman"/>
        </w:rPr>
        <w:t>for</w:t>
      </w:r>
      <w:r w:rsidR="00E4341D">
        <w:rPr>
          <w:rFonts w:cs="Times New Roman"/>
        </w:rPr>
        <w:t xml:space="preserve"> </w:t>
      </w:r>
      <w:r w:rsidR="00DC3A0C">
        <w:rPr>
          <w:rFonts w:cs="Times New Roman"/>
        </w:rPr>
        <w:t xml:space="preserve">the </w:t>
      </w:r>
      <w:r w:rsidR="00804DD9">
        <w:rPr>
          <w:rFonts w:cs="Times New Roman"/>
        </w:rPr>
        <w:t xml:space="preserve">patients </w:t>
      </w:r>
      <w:r w:rsidR="001410E2">
        <w:rPr>
          <w:rFonts w:cs="Times New Roman"/>
        </w:rPr>
        <w:t xml:space="preserve">answering the questionnaire </w:t>
      </w:r>
      <w:r w:rsidR="00A30836">
        <w:rPr>
          <w:rFonts w:cs="Times New Roman"/>
        </w:rPr>
        <w:t xml:space="preserve">are </w:t>
      </w:r>
      <w:r w:rsidR="005249B5">
        <w:rPr>
          <w:rFonts w:cs="Times New Roman"/>
        </w:rPr>
        <w:t>listed</w:t>
      </w:r>
      <w:r w:rsidR="008576F8">
        <w:rPr>
          <w:rFonts w:cs="Times New Roman"/>
        </w:rPr>
        <w:t xml:space="preserve"> in </w:t>
      </w:r>
      <w:r w:rsidR="001410E2">
        <w:rPr>
          <w:rFonts w:cs="Times New Roman"/>
        </w:rPr>
        <w:t>T</w:t>
      </w:r>
      <w:r w:rsidR="008576F8">
        <w:rPr>
          <w:rFonts w:cs="Times New Roman"/>
        </w:rPr>
        <w:t xml:space="preserve">able </w:t>
      </w:r>
      <w:r w:rsidR="00896640">
        <w:rPr>
          <w:rFonts w:cs="Times New Roman"/>
        </w:rPr>
        <w:t>2</w:t>
      </w:r>
      <w:r w:rsidR="00A30836">
        <w:rPr>
          <w:rFonts w:cs="Times New Roman"/>
        </w:rPr>
        <w:t xml:space="preserve">. </w:t>
      </w:r>
      <w:r w:rsidR="0049781C">
        <w:rPr>
          <w:rFonts w:cs="Times New Roman"/>
        </w:rPr>
        <w:t xml:space="preserve">No </w:t>
      </w:r>
      <w:r w:rsidR="001E1985">
        <w:rPr>
          <w:rFonts w:cs="Times New Roman"/>
        </w:rPr>
        <w:t xml:space="preserve">significant </w:t>
      </w:r>
      <w:r w:rsidR="0049781C">
        <w:rPr>
          <w:rFonts w:cs="Times New Roman"/>
        </w:rPr>
        <w:t xml:space="preserve">differences </w:t>
      </w:r>
      <w:r w:rsidR="004A3922">
        <w:rPr>
          <w:rFonts w:cs="Times New Roman"/>
        </w:rPr>
        <w:t>in gender, age, current smoking</w:t>
      </w:r>
      <w:r w:rsidR="007A6A28">
        <w:rPr>
          <w:rFonts w:cs="Times New Roman"/>
        </w:rPr>
        <w:t xml:space="preserve"> status</w:t>
      </w:r>
      <w:r w:rsidR="004A3922">
        <w:rPr>
          <w:rFonts w:cs="Times New Roman"/>
        </w:rPr>
        <w:t>, UC extent, CD location,</w:t>
      </w:r>
      <w:r w:rsidR="004A3922" w:rsidRPr="00231BF0">
        <w:rPr>
          <w:rFonts w:cs="Times New Roman"/>
          <w:lang w:val="en-GB"/>
        </w:rPr>
        <w:t xml:space="preserve"> behaviour</w:t>
      </w:r>
      <w:r w:rsidR="001410E2">
        <w:rPr>
          <w:rFonts w:cs="Times New Roman"/>
          <w:lang w:val="en-GB"/>
        </w:rPr>
        <w:t>,</w:t>
      </w:r>
      <w:r w:rsidR="004A3922">
        <w:rPr>
          <w:rFonts w:cs="Times New Roman"/>
        </w:rPr>
        <w:t xml:space="preserve"> or perianal disease </w:t>
      </w:r>
      <w:r w:rsidR="0049781C">
        <w:rPr>
          <w:rFonts w:cs="Times New Roman"/>
        </w:rPr>
        <w:t xml:space="preserve">were found between the patients who answered </w:t>
      </w:r>
      <w:r w:rsidR="001410E2">
        <w:rPr>
          <w:rFonts w:cs="Times New Roman"/>
        </w:rPr>
        <w:t>or</w:t>
      </w:r>
      <w:r w:rsidR="007A6A28">
        <w:rPr>
          <w:rFonts w:cs="Times New Roman"/>
        </w:rPr>
        <w:t xml:space="preserve"> did not answer </w:t>
      </w:r>
      <w:r w:rsidR="0049781C">
        <w:rPr>
          <w:rFonts w:cs="Times New Roman"/>
        </w:rPr>
        <w:t xml:space="preserve">the rheumatic questionnaire. </w:t>
      </w:r>
    </w:p>
    <w:p w14:paraId="629458A2" w14:textId="1090115C" w:rsidR="000238BA" w:rsidRDefault="0085271E" w:rsidP="000D7D4D">
      <w:pPr>
        <w:rPr>
          <w:rFonts w:cs="Times New Roman"/>
        </w:rPr>
      </w:pPr>
      <w:r>
        <w:rPr>
          <w:rFonts w:cs="Times New Roman"/>
          <w:noProof/>
          <w:lang w:val="nb-NO" w:eastAsia="nb-NO"/>
        </w:rPr>
        <w:drawing>
          <wp:inline distT="0" distB="0" distL="0" distR="0" wp14:anchorId="01F69F30" wp14:editId="23339A19">
            <wp:extent cx="5943600" cy="41998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 chart IBSEN 20 år 756 total.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4199890"/>
                    </a:xfrm>
                    <a:prstGeom prst="rect">
                      <a:avLst/>
                    </a:prstGeom>
                  </pic:spPr>
                </pic:pic>
              </a:graphicData>
            </a:graphic>
          </wp:inline>
        </w:drawing>
      </w:r>
    </w:p>
    <w:p w14:paraId="7DA0F01B" w14:textId="7DD19B4F" w:rsidR="00D209F8" w:rsidRDefault="00DD3795" w:rsidP="00D209F8">
      <w:pPr>
        <w:rPr>
          <w:rFonts w:cs="Times New Roman"/>
        </w:rPr>
      </w:pPr>
      <w:r>
        <w:rPr>
          <w:rFonts w:cs="Times New Roman"/>
        </w:rPr>
        <w:t>Fig</w:t>
      </w:r>
      <w:r w:rsidR="00B72FD0">
        <w:rPr>
          <w:rFonts w:cs="Times New Roman"/>
        </w:rPr>
        <w:t>ure 2.</w:t>
      </w:r>
      <w:r w:rsidR="00D209F8" w:rsidRPr="00D209F8">
        <w:rPr>
          <w:rFonts w:cs="Times New Roman"/>
        </w:rPr>
        <w:t xml:space="preserve"> Flow chart of the participants at inclusion and </w:t>
      </w:r>
      <w:r w:rsidR="007A6A28">
        <w:rPr>
          <w:rFonts w:cs="Times New Roman"/>
        </w:rPr>
        <w:t xml:space="preserve">the </w:t>
      </w:r>
      <w:r w:rsidR="00D209F8" w:rsidRPr="00D209F8">
        <w:rPr>
          <w:rFonts w:cs="Times New Roman"/>
        </w:rPr>
        <w:t>20</w:t>
      </w:r>
      <w:r w:rsidR="00B72FD0">
        <w:rPr>
          <w:rFonts w:cs="Times New Roman"/>
        </w:rPr>
        <w:t>-</w:t>
      </w:r>
      <w:r w:rsidR="00D209F8" w:rsidRPr="00D209F8">
        <w:rPr>
          <w:rFonts w:cs="Times New Roman"/>
        </w:rPr>
        <w:t xml:space="preserve">year follow-up, </w:t>
      </w:r>
      <w:r w:rsidR="00CB6D8A">
        <w:rPr>
          <w:rFonts w:cs="Times New Roman"/>
        </w:rPr>
        <w:t>illustrating</w:t>
      </w:r>
      <w:r w:rsidR="00D209F8" w:rsidRPr="00D209F8">
        <w:rPr>
          <w:rFonts w:cs="Times New Roman"/>
        </w:rPr>
        <w:t xml:space="preserve"> those lost to follow-up or dead. </w:t>
      </w:r>
      <w:r w:rsidR="00C37722">
        <w:rPr>
          <w:rFonts w:cs="Times New Roman"/>
        </w:rPr>
        <w:t>UC, ulcerative colitis; CD,</w:t>
      </w:r>
      <w:r w:rsidR="00693F96">
        <w:rPr>
          <w:rFonts w:cs="Times New Roman"/>
        </w:rPr>
        <w:t xml:space="preserve"> Crohn’s disease. </w:t>
      </w:r>
    </w:p>
    <w:p w14:paraId="490072FC" w14:textId="77777777" w:rsidR="00E636C6" w:rsidRPr="00D209F8" w:rsidRDefault="00E636C6" w:rsidP="00D209F8">
      <w:pPr>
        <w:rPr>
          <w:rFonts w:cs="Times New Roman"/>
        </w:rPr>
      </w:pPr>
    </w:p>
    <w:p w14:paraId="20781FFF" w14:textId="34B7C722" w:rsidR="00D535CE" w:rsidRPr="00CF15CB" w:rsidRDefault="00405F86" w:rsidP="00D535CE">
      <w:pPr>
        <w:rPr>
          <w:b/>
        </w:rPr>
      </w:pPr>
      <w:r>
        <w:rPr>
          <w:sz w:val="20"/>
          <w:szCs w:val="20"/>
          <w:lang w:val="en-GB"/>
        </w:rPr>
        <w:t xml:space="preserve"> </w:t>
      </w:r>
      <w:r w:rsidR="00D535CE">
        <w:rPr>
          <w:b/>
        </w:rPr>
        <w:t xml:space="preserve">Table 2. </w:t>
      </w:r>
      <w:r w:rsidR="00D535CE" w:rsidRPr="00CF15CB">
        <w:rPr>
          <w:b/>
        </w:rPr>
        <w:t>Patient demographics</w:t>
      </w:r>
      <w:r w:rsidR="00D535CE">
        <w:rPr>
          <w:b/>
        </w:rPr>
        <w:t xml:space="preserve"> and IBD</w:t>
      </w:r>
      <w:r w:rsidR="00D535CE" w:rsidRPr="00CF15CB">
        <w:rPr>
          <w:b/>
        </w:rPr>
        <w:t xml:space="preserve"> characteristics</w:t>
      </w:r>
      <w:r w:rsidR="00D535CE">
        <w:rPr>
          <w:b/>
        </w:rPr>
        <w:t xml:space="preserve"> at the 20-year follow-up</w:t>
      </w:r>
    </w:p>
    <w:tbl>
      <w:tblPr>
        <w:tblStyle w:val="Tabellrutenett"/>
        <w:tblW w:w="0" w:type="auto"/>
        <w:tblLook w:val="06A0" w:firstRow="1" w:lastRow="0" w:firstColumn="1" w:lastColumn="0" w:noHBand="1" w:noVBand="1"/>
      </w:tblPr>
      <w:tblGrid>
        <w:gridCol w:w="2977"/>
        <w:gridCol w:w="2093"/>
        <w:gridCol w:w="2126"/>
      </w:tblGrid>
      <w:tr w:rsidR="00D73E74" w14:paraId="1A50384F" w14:textId="77777777" w:rsidTr="00D73E74">
        <w:tc>
          <w:tcPr>
            <w:tcW w:w="2977" w:type="dxa"/>
          </w:tcPr>
          <w:p w14:paraId="3B368678" w14:textId="77777777" w:rsidR="00D73E74" w:rsidRPr="00147332" w:rsidRDefault="00D73E74" w:rsidP="00D73E74">
            <w:pPr>
              <w:tabs>
                <w:tab w:val="left" w:pos="338"/>
              </w:tabs>
              <w:rPr>
                <w:b/>
                <w:lang w:val="en-US"/>
              </w:rPr>
            </w:pPr>
            <w:r w:rsidRPr="00147332">
              <w:rPr>
                <w:b/>
                <w:lang w:val="en-US"/>
              </w:rPr>
              <w:tab/>
            </w:r>
          </w:p>
        </w:tc>
        <w:tc>
          <w:tcPr>
            <w:tcW w:w="2093" w:type="dxa"/>
          </w:tcPr>
          <w:p w14:paraId="35D178DE" w14:textId="77777777" w:rsidR="00D73E74" w:rsidRPr="00147332" w:rsidRDefault="00D73E74" w:rsidP="00D73E74">
            <w:pPr>
              <w:jc w:val="center"/>
              <w:rPr>
                <w:b/>
                <w:lang w:val="en-US"/>
              </w:rPr>
            </w:pPr>
            <w:r w:rsidRPr="00147332">
              <w:rPr>
                <w:b/>
                <w:lang w:val="en-US"/>
              </w:rPr>
              <w:t xml:space="preserve">Ulcerative </w:t>
            </w:r>
            <w:r>
              <w:rPr>
                <w:b/>
                <w:lang w:val="en-US"/>
              </w:rPr>
              <w:t>c</w:t>
            </w:r>
            <w:r w:rsidRPr="00147332">
              <w:rPr>
                <w:b/>
                <w:lang w:val="en-US"/>
              </w:rPr>
              <w:t>olitis</w:t>
            </w:r>
          </w:p>
          <w:p w14:paraId="4016BD3B" w14:textId="77777777" w:rsidR="00D73E74" w:rsidRPr="00147332" w:rsidRDefault="00D73E74" w:rsidP="00D73E74">
            <w:pPr>
              <w:jc w:val="center"/>
              <w:rPr>
                <w:b/>
                <w:lang w:val="en-US"/>
              </w:rPr>
            </w:pPr>
            <w:r>
              <w:rPr>
                <w:b/>
                <w:lang w:val="en-US"/>
              </w:rPr>
              <w:t>n=296</w:t>
            </w:r>
          </w:p>
          <w:p w14:paraId="43665F71" w14:textId="77777777" w:rsidR="00D73E74" w:rsidRPr="00147332" w:rsidRDefault="00D73E74" w:rsidP="00D73E74">
            <w:pPr>
              <w:jc w:val="center"/>
              <w:rPr>
                <w:b/>
                <w:lang w:val="en-US"/>
              </w:rPr>
            </w:pPr>
            <w:r w:rsidRPr="00147332">
              <w:rPr>
                <w:b/>
                <w:lang w:val="en-US"/>
              </w:rPr>
              <w:t>n (%)</w:t>
            </w:r>
          </w:p>
        </w:tc>
        <w:tc>
          <w:tcPr>
            <w:tcW w:w="2126" w:type="dxa"/>
          </w:tcPr>
          <w:p w14:paraId="4968582E" w14:textId="77777777" w:rsidR="00D73E74" w:rsidRPr="00147332" w:rsidRDefault="00D73E74" w:rsidP="00D73E74">
            <w:pPr>
              <w:jc w:val="center"/>
              <w:rPr>
                <w:b/>
                <w:lang w:val="en-US"/>
              </w:rPr>
            </w:pPr>
            <w:r w:rsidRPr="00147332">
              <w:rPr>
                <w:b/>
                <w:lang w:val="en-US"/>
              </w:rPr>
              <w:t>Crohn’s disease</w:t>
            </w:r>
          </w:p>
          <w:p w14:paraId="430BA64A" w14:textId="77777777" w:rsidR="00D73E74" w:rsidRPr="00147332" w:rsidRDefault="00D73E74" w:rsidP="00D73E74">
            <w:pPr>
              <w:jc w:val="center"/>
              <w:rPr>
                <w:b/>
                <w:lang w:val="en-US"/>
              </w:rPr>
            </w:pPr>
            <w:r>
              <w:rPr>
                <w:b/>
                <w:lang w:val="en-US"/>
              </w:rPr>
              <w:t>n=145</w:t>
            </w:r>
          </w:p>
          <w:p w14:paraId="30F74CF6" w14:textId="77777777" w:rsidR="00D73E74" w:rsidRPr="00147332" w:rsidRDefault="00D73E74" w:rsidP="00D73E74">
            <w:pPr>
              <w:jc w:val="center"/>
              <w:rPr>
                <w:b/>
                <w:lang w:val="en-US"/>
              </w:rPr>
            </w:pPr>
            <w:r w:rsidRPr="00147332">
              <w:rPr>
                <w:b/>
                <w:lang w:val="en-US"/>
              </w:rPr>
              <w:t>n (%)</w:t>
            </w:r>
          </w:p>
        </w:tc>
      </w:tr>
      <w:tr w:rsidR="00D73E74" w14:paraId="1AF48A80" w14:textId="77777777" w:rsidTr="00D73E74">
        <w:tc>
          <w:tcPr>
            <w:tcW w:w="2977" w:type="dxa"/>
          </w:tcPr>
          <w:p w14:paraId="128CF85B" w14:textId="77777777" w:rsidR="00D73E74" w:rsidRPr="00E66274" w:rsidRDefault="00D73E74" w:rsidP="00D73E74">
            <w:pPr>
              <w:rPr>
                <w:lang w:val="en-US"/>
              </w:rPr>
            </w:pPr>
            <w:r>
              <w:rPr>
                <w:lang w:val="en-US"/>
              </w:rPr>
              <w:t>Females</w:t>
            </w:r>
          </w:p>
        </w:tc>
        <w:tc>
          <w:tcPr>
            <w:tcW w:w="2093" w:type="dxa"/>
            <w:vAlign w:val="center"/>
          </w:tcPr>
          <w:p w14:paraId="452083BD" w14:textId="77777777" w:rsidR="00D73E74" w:rsidRDefault="00D73E74" w:rsidP="00D73E74">
            <w:pPr>
              <w:jc w:val="center"/>
              <w:rPr>
                <w:lang w:val="en-US"/>
              </w:rPr>
            </w:pPr>
            <w:r>
              <w:rPr>
                <w:lang w:val="en-US"/>
              </w:rPr>
              <w:t>152 (51.4)</w:t>
            </w:r>
          </w:p>
        </w:tc>
        <w:tc>
          <w:tcPr>
            <w:tcW w:w="2126" w:type="dxa"/>
            <w:vAlign w:val="center"/>
          </w:tcPr>
          <w:p w14:paraId="0B6ACAD8" w14:textId="77777777" w:rsidR="00D73E74" w:rsidRDefault="00D73E74" w:rsidP="00D73E74">
            <w:pPr>
              <w:jc w:val="center"/>
              <w:rPr>
                <w:lang w:val="en-US"/>
              </w:rPr>
            </w:pPr>
            <w:r>
              <w:rPr>
                <w:lang w:val="en-US"/>
              </w:rPr>
              <w:t>73 (50.3)</w:t>
            </w:r>
          </w:p>
        </w:tc>
      </w:tr>
      <w:tr w:rsidR="00D73E74" w:rsidRPr="00251F01" w14:paraId="6EEA8F55" w14:textId="77777777" w:rsidTr="00D73E74">
        <w:tc>
          <w:tcPr>
            <w:tcW w:w="2977" w:type="dxa"/>
          </w:tcPr>
          <w:p w14:paraId="327215A9" w14:textId="77777777" w:rsidR="00D73E74" w:rsidRPr="00E66274" w:rsidRDefault="00D73E74" w:rsidP="00D73E74">
            <w:pPr>
              <w:rPr>
                <w:lang w:val="en-US"/>
              </w:rPr>
            </w:pPr>
            <w:r>
              <w:rPr>
                <w:lang w:val="en-US"/>
              </w:rPr>
              <w:t>Age, median (range)</w:t>
            </w:r>
          </w:p>
        </w:tc>
        <w:tc>
          <w:tcPr>
            <w:tcW w:w="2093" w:type="dxa"/>
            <w:vAlign w:val="center"/>
          </w:tcPr>
          <w:p w14:paraId="5DB5C0F8" w14:textId="77777777" w:rsidR="00D73E74" w:rsidRDefault="00D73E74" w:rsidP="00D73E74">
            <w:pPr>
              <w:jc w:val="center"/>
              <w:rPr>
                <w:lang w:val="en-US"/>
              </w:rPr>
            </w:pPr>
            <w:r>
              <w:rPr>
                <w:lang w:val="en-US"/>
              </w:rPr>
              <w:t>53.4 (29.5 – 86.1)</w:t>
            </w:r>
          </w:p>
        </w:tc>
        <w:tc>
          <w:tcPr>
            <w:tcW w:w="2126" w:type="dxa"/>
            <w:vAlign w:val="center"/>
          </w:tcPr>
          <w:p w14:paraId="20B8DC5D" w14:textId="77777777" w:rsidR="00D73E74" w:rsidRDefault="00D73E74" w:rsidP="00D73E74">
            <w:pPr>
              <w:jc w:val="center"/>
              <w:rPr>
                <w:lang w:val="en-US"/>
              </w:rPr>
            </w:pPr>
            <w:r>
              <w:rPr>
                <w:lang w:val="en-US"/>
              </w:rPr>
              <w:t>47.8 (27.4 - 94.0)</w:t>
            </w:r>
          </w:p>
        </w:tc>
      </w:tr>
      <w:tr w:rsidR="00D73E74" w:rsidRPr="00251F01" w14:paraId="7BF45D36" w14:textId="77777777" w:rsidTr="00D73E74">
        <w:tc>
          <w:tcPr>
            <w:tcW w:w="2977" w:type="dxa"/>
          </w:tcPr>
          <w:p w14:paraId="3789AEE2" w14:textId="77777777" w:rsidR="00D73E74" w:rsidRDefault="00D73E74" w:rsidP="00D73E74">
            <w:pPr>
              <w:rPr>
                <w:lang w:val="en-US"/>
              </w:rPr>
            </w:pPr>
            <w:r>
              <w:rPr>
                <w:lang w:val="en-US"/>
              </w:rPr>
              <w:t>Current smoking status</w:t>
            </w:r>
          </w:p>
          <w:p w14:paraId="3806E972" w14:textId="038924AF" w:rsidR="00D73E74" w:rsidRPr="00D312B6" w:rsidRDefault="00295603" w:rsidP="00D73E74">
            <w:pPr>
              <w:rPr>
                <w:i/>
                <w:sz w:val="20"/>
                <w:szCs w:val="20"/>
                <w:lang w:val="en-US"/>
              </w:rPr>
            </w:pPr>
            <w:r>
              <w:rPr>
                <w:i/>
                <w:sz w:val="20"/>
                <w:szCs w:val="20"/>
                <w:lang w:val="en-US"/>
              </w:rPr>
              <w:t>Missing = 5</w:t>
            </w:r>
          </w:p>
        </w:tc>
        <w:tc>
          <w:tcPr>
            <w:tcW w:w="2093" w:type="dxa"/>
            <w:vAlign w:val="center"/>
          </w:tcPr>
          <w:p w14:paraId="7C368FFB" w14:textId="77777777" w:rsidR="00D73E74" w:rsidRDefault="00D73E74" w:rsidP="00D73E74">
            <w:pPr>
              <w:jc w:val="center"/>
              <w:rPr>
                <w:lang w:val="en-US"/>
              </w:rPr>
            </w:pPr>
            <w:r>
              <w:rPr>
                <w:lang w:val="en-US"/>
              </w:rPr>
              <w:t>43 (14.5)</w:t>
            </w:r>
          </w:p>
        </w:tc>
        <w:tc>
          <w:tcPr>
            <w:tcW w:w="2126" w:type="dxa"/>
            <w:vAlign w:val="center"/>
          </w:tcPr>
          <w:p w14:paraId="543E7AA8" w14:textId="77777777" w:rsidR="00D73E74" w:rsidRDefault="00D73E74" w:rsidP="00D73E74">
            <w:pPr>
              <w:jc w:val="center"/>
              <w:rPr>
                <w:lang w:val="en-US"/>
              </w:rPr>
            </w:pPr>
            <w:r>
              <w:rPr>
                <w:lang w:val="en-US"/>
              </w:rPr>
              <w:t>41 (28.3)</w:t>
            </w:r>
          </w:p>
        </w:tc>
      </w:tr>
      <w:tr w:rsidR="00D73E74" w:rsidRPr="00251F01" w14:paraId="16636129" w14:textId="77777777" w:rsidTr="00D73E74">
        <w:tc>
          <w:tcPr>
            <w:tcW w:w="2977" w:type="dxa"/>
          </w:tcPr>
          <w:p w14:paraId="68A8ED2E" w14:textId="77777777" w:rsidR="00D73E74" w:rsidRPr="00E66274" w:rsidRDefault="00D73E74" w:rsidP="00D73E74">
            <w:pPr>
              <w:rPr>
                <w:lang w:val="en-US"/>
              </w:rPr>
            </w:pPr>
            <w:r>
              <w:rPr>
                <w:lang w:val="en-US"/>
              </w:rPr>
              <w:t>UC extent</w:t>
            </w:r>
          </w:p>
        </w:tc>
        <w:tc>
          <w:tcPr>
            <w:tcW w:w="2093" w:type="dxa"/>
            <w:vAlign w:val="center"/>
          </w:tcPr>
          <w:p w14:paraId="339FF4A0" w14:textId="77777777" w:rsidR="00D73E74" w:rsidRDefault="00D73E74" w:rsidP="00D73E74">
            <w:pPr>
              <w:jc w:val="center"/>
              <w:rPr>
                <w:lang w:val="en-US"/>
              </w:rPr>
            </w:pPr>
          </w:p>
        </w:tc>
        <w:tc>
          <w:tcPr>
            <w:tcW w:w="2126" w:type="dxa"/>
            <w:vAlign w:val="center"/>
          </w:tcPr>
          <w:p w14:paraId="1A785BB8" w14:textId="77777777" w:rsidR="00D73E74" w:rsidRDefault="00D73E74" w:rsidP="00D73E74">
            <w:pPr>
              <w:jc w:val="center"/>
              <w:rPr>
                <w:lang w:val="en-US"/>
              </w:rPr>
            </w:pPr>
          </w:p>
        </w:tc>
      </w:tr>
      <w:tr w:rsidR="00D73E74" w:rsidRPr="00251F01" w14:paraId="7948C0D0" w14:textId="77777777" w:rsidTr="00D73E74">
        <w:tc>
          <w:tcPr>
            <w:tcW w:w="2977" w:type="dxa"/>
          </w:tcPr>
          <w:p w14:paraId="7D932806" w14:textId="77777777" w:rsidR="00D73E74" w:rsidRDefault="00D73E74" w:rsidP="00D73E74">
            <w:pPr>
              <w:rPr>
                <w:lang w:val="en-US"/>
              </w:rPr>
            </w:pPr>
            <w:r>
              <w:rPr>
                <w:lang w:val="en-US"/>
              </w:rPr>
              <w:t xml:space="preserve">    </w:t>
            </w:r>
            <w:proofErr w:type="spellStart"/>
            <w:r>
              <w:rPr>
                <w:lang w:val="en-US"/>
              </w:rPr>
              <w:t>Proctitis</w:t>
            </w:r>
            <w:proofErr w:type="spellEnd"/>
          </w:p>
        </w:tc>
        <w:tc>
          <w:tcPr>
            <w:tcW w:w="2093" w:type="dxa"/>
            <w:vAlign w:val="center"/>
          </w:tcPr>
          <w:p w14:paraId="11736EFC" w14:textId="77777777" w:rsidR="00D73E74" w:rsidRDefault="00D73E74" w:rsidP="00D73E74">
            <w:pPr>
              <w:jc w:val="center"/>
              <w:rPr>
                <w:lang w:val="en-US"/>
              </w:rPr>
            </w:pPr>
            <w:r>
              <w:rPr>
                <w:lang w:val="en-US"/>
              </w:rPr>
              <w:t>53 (17.9)</w:t>
            </w:r>
          </w:p>
        </w:tc>
        <w:tc>
          <w:tcPr>
            <w:tcW w:w="2126" w:type="dxa"/>
            <w:vAlign w:val="center"/>
          </w:tcPr>
          <w:p w14:paraId="14757651" w14:textId="77777777" w:rsidR="00D73E74" w:rsidRDefault="00D73E74" w:rsidP="00D73E74">
            <w:pPr>
              <w:jc w:val="center"/>
              <w:rPr>
                <w:lang w:val="en-US"/>
              </w:rPr>
            </w:pPr>
          </w:p>
        </w:tc>
      </w:tr>
      <w:tr w:rsidR="00D73E74" w:rsidRPr="00251F01" w14:paraId="2A07FDB9" w14:textId="77777777" w:rsidTr="00D73E74">
        <w:tc>
          <w:tcPr>
            <w:tcW w:w="2977" w:type="dxa"/>
          </w:tcPr>
          <w:p w14:paraId="7719DF06" w14:textId="77777777" w:rsidR="00D73E74" w:rsidRDefault="00D73E74" w:rsidP="00D73E74">
            <w:pPr>
              <w:rPr>
                <w:lang w:val="en-US"/>
              </w:rPr>
            </w:pPr>
            <w:r>
              <w:rPr>
                <w:lang w:val="en-US"/>
              </w:rPr>
              <w:t xml:space="preserve">    Left-sided</w:t>
            </w:r>
          </w:p>
        </w:tc>
        <w:tc>
          <w:tcPr>
            <w:tcW w:w="2093" w:type="dxa"/>
            <w:vAlign w:val="center"/>
          </w:tcPr>
          <w:p w14:paraId="368DE5F0" w14:textId="77777777" w:rsidR="00D73E74" w:rsidRDefault="00D73E74" w:rsidP="00D73E74">
            <w:pPr>
              <w:jc w:val="center"/>
              <w:rPr>
                <w:lang w:val="en-US"/>
              </w:rPr>
            </w:pPr>
            <w:r>
              <w:rPr>
                <w:lang w:val="en-US"/>
              </w:rPr>
              <w:t>98 (33.1)</w:t>
            </w:r>
          </w:p>
        </w:tc>
        <w:tc>
          <w:tcPr>
            <w:tcW w:w="2126" w:type="dxa"/>
            <w:vAlign w:val="center"/>
          </w:tcPr>
          <w:p w14:paraId="7CBAEC4B" w14:textId="77777777" w:rsidR="00D73E74" w:rsidRDefault="00D73E74" w:rsidP="00D73E74">
            <w:pPr>
              <w:jc w:val="center"/>
              <w:rPr>
                <w:lang w:val="en-US"/>
              </w:rPr>
            </w:pPr>
          </w:p>
        </w:tc>
      </w:tr>
      <w:tr w:rsidR="00D73E74" w14:paraId="4FE42E9E" w14:textId="77777777" w:rsidTr="00D73E74">
        <w:tc>
          <w:tcPr>
            <w:tcW w:w="2977" w:type="dxa"/>
          </w:tcPr>
          <w:p w14:paraId="0F9D5B15" w14:textId="77777777" w:rsidR="00D73E74" w:rsidRDefault="00D73E74" w:rsidP="00D73E74">
            <w:pPr>
              <w:rPr>
                <w:lang w:val="en-US"/>
              </w:rPr>
            </w:pPr>
            <w:r>
              <w:rPr>
                <w:lang w:val="en-US"/>
              </w:rPr>
              <w:t xml:space="preserve">    Extensive colitis</w:t>
            </w:r>
          </w:p>
        </w:tc>
        <w:tc>
          <w:tcPr>
            <w:tcW w:w="2093" w:type="dxa"/>
            <w:vAlign w:val="center"/>
          </w:tcPr>
          <w:p w14:paraId="22BBE2F0" w14:textId="77777777" w:rsidR="00D73E74" w:rsidRDefault="00D73E74" w:rsidP="00D73E74">
            <w:pPr>
              <w:jc w:val="center"/>
              <w:rPr>
                <w:lang w:val="en-US"/>
              </w:rPr>
            </w:pPr>
            <w:r>
              <w:rPr>
                <w:lang w:val="en-US"/>
              </w:rPr>
              <w:t>145 (49.0)</w:t>
            </w:r>
          </w:p>
        </w:tc>
        <w:tc>
          <w:tcPr>
            <w:tcW w:w="2126" w:type="dxa"/>
            <w:vAlign w:val="center"/>
          </w:tcPr>
          <w:p w14:paraId="1CFDCE68" w14:textId="77777777" w:rsidR="00D73E74" w:rsidRDefault="00D73E74" w:rsidP="00D73E74">
            <w:pPr>
              <w:jc w:val="center"/>
              <w:rPr>
                <w:lang w:val="en-US"/>
              </w:rPr>
            </w:pPr>
          </w:p>
        </w:tc>
      </w:tr>
      <w:tr w:rsidR="00D73E74" w14:paraId="2A31D83A" w14:textId="77777777" w:rsidTr="00D73E74">
        <w:tc>
          <w:tcPr>
            <w:tcW w:w="2977" w:type="dxa"/>
          </w:tcPr>
          <w:p w14:paraId="7FDD3E22" w14:textId="77777777" w:rsidR="00D73E74" w:rsidRPr="00E66274" w:rsidRDefault="00D73E74" w:rsidP="00D73E74">
            <w:pPr>
              <w:rPr>
                <w:lang w:val="en-US"/>
              </w:rPr>
            </w:pPr>
            <w:r>
              <w:rPr>
                <w:lang w:val="en-US"/>
              </w:rPr>
              <w:t>CD location</w:t>
            </w:r>
          </w:p>
        </w:tc>
        <w:tc>
          <w:tcPr>
            <w:tcW w:w="2093" w:type="dxa"/>
            <w:vAlign w:val="center"/>
          </w:tcPr>
          <w:p w14:paraId="65A59D47" w14:textId="77777777" w:rsidR="00D73E74" w:rsidRDefault="00D73E74" w:rsidP="00D73E74">
            <w:pPr>
              <w:jc w:val="center"/>
              <w:rPr>
                <w:lang w:val="en-US"/>
              </w:rPr>
            </w:pPr>
          </w:p>
        </w:tc>
        <w:tc>
          <w:tcPr>
            <w:tcW w:w="2126" w:type="dxa"/>
            <w:vAlign w:val="center"/>
          </w:tcPr>
          <w:p w14:paraId="1D8FA175" w14:textId="77777777" w:rsidR="00D73E74" w:rsidRDefault="00D73E74" w:rsidP="00D73E74">
            <w:pPr>
              <w:jc w:val="center"/>
              <w:rPr>
                <w:lang w:val="en-US"/>
              </w:rPr>
            </w:pPr>
          </w:p>
        </w:tc>
      </w:tr>
      <w:tr w:rsidR="00D73E74" w14:paraId="0538217E" w14:textId="77777777" w:rsidTr="00D73E74">
        <w:tc>
          <w:tcPr>
            <w:tcW w:w="2977" w:type="dxa"/>
          </w:tcPr>
          <w:p w14:paraId="5540F0ED" w14:textId="77777777" w:rsidR="00D73E74" w:rsidRDefault="00D73E74" w:rsidP="00D73E74">
            <w:pPr>
              <w:rPr>
                <w:lang w:val="en-US"/>
              </w:rPr>
            </w:pPr>
            <w:r>
              <w:rPr>
                <w:lang w:val="en-US"/>
              </w:rPr>
              <w:t xml:space="preserve">    </w:t>
            </w:r>
            <w:proofErr w:type="spellStart"/>
            <w:r>
              <w:rPr>
                <w:lang w:val="en-US"/>
              </w:rPr>
              <w:t>Ileal</w:t>
            </w:r>
            <w:proofErr w:type="spellEnd"/>
          </w:p>
        </w:tc>
        <w:tc>
          <w:tcPr>
            <w:tcW w:w="2093" w:type="dxa"/>
            <w:vAlign w:val="center"/>
          </w:tcPr>
          <w:p w14:paraId="3767955B" w14:textId="77777777" w:rsidR="00D73E74" w:rsidRDefault="00D73E74" w:rsidP="00D73E74">
            <w:pPr>
              <w:jc w:val="center"/>
              <w:rPr>
                <w:lang w:val="en-US"/>
              </w:rPr>
            </w:pPr>
          </w:p>
        </w:tc>
        <w:tc>
          <w:tcPr>
            <w:tcW w:w="2126" w:type="dxa"/>
            <w:vAlign w:val="center"/>
          </w:tcPr>
          <w:p w14:paraId="1BD9950F" w14:textId="77777777" w:rsidR="00D73E74" w:rsidRDefault="00D73E74" w:rsidP="00D73E74">
            <w:pPr>
              <w:jc w:val="center"/>
              <w:rPr>
                <w:lang w:val="en-US"/>
              </w:rPr>
            </w:pPr>
            <w:r>
              <w:rPr>
                <w:lang w:val="en-US"/>
              </w:rPr>
              <w:t>22 (15.2)</w:t>
            </w:r>
          </w:p>
        </w:tc>
      </w:tr>
      <w:tr w:rsidR="00D73E74" w14:paraId="4EF933F9" w14:textId="77777777" w:rsidTr="00D73E74">
        <w:tc>
          <w:tcPr>
            <w:tcW w:w="2977" w:type="dxa"/>
          </w:tcPr>
          <w:p w14:paraId="5569855C" w14:textId="77777777" w:rsidR="00D73E74" w:rsidRDefault="00D73E74" w:rsidP="00D73E74">
            <w:pPr>
              <w:rPr>
                <w:lang w:val="en-US"/>
              </w:rPr>
            </w:pPr>
            <w:r>
              <w:rPr>
                <w:lang w:val="en-US"/>
              </w:rPr>
              <w:t xml:space="preserve">    Colonic</w:t>
            </w:r>
          </w:p>
        </w:tc>
        <w:tc>
          <w:tcPr>
            <w:tcW w:w="2093" w:type="dxa"/>
            <w:vAlign w:val="center"/>
          </w:tcPr>
          <w:p w14:paraId="4C2E092A" w14:textId="77777777" w:rsidR="00D73E74" w:rsidRDefault="00D73E74" w:rsidP="00D73E74">
            <w:pPr>
              <w:jc w:val="center"/>
              <w:rPr>
                <w:lang w:val="en-US"/>
              </w:rPr>
            </w:pPr>
          </w:p>
        </w:tc>
        <w:tc>
          <w:tcPr>
            <w:tcW w:w="2126" w:type="dxa"/>
            <w:vAlign w:val="center"/>
          </w:tcPr>
          <w:p w14:paraId="1D227BEF" w14:textId="77777777" w:rsidR="00D73E74" w:rsidRDefault="00D73E74" w:rsidP="00D73E74">
            <w:pPr>
              <w:jc w:val="center"/>
              <w:rPr>
                <w:lang w:val="en-US"/>
              </w:rPr>
            </w:pPr>
            <w:r>
              <w:rPr>
                <w:lang w:val="en-US"/>
              </w:rPr>
              <w:t>41 (28.3)</w:t>
            </w:r>
          </w:p>
        </w:tc>
      </w:tr>
      <w:tr w:rsidR="00D73E74" w14:paraId="6132BDF5" w14:textId="77777777" w:rsidTr="00D73E74">
        <w:tc>
          <w:tcPr>
            <w:tcW w:w="2977" w:type="dxa"/>
          </w:tcPr>
          <w:p w14:paraId="494BC17B" w14:textId="77777777" w:rsidR="00D73E74" w:rsidRDefault="00D73E74" w:rsidP="00D73E74">
            <w:pPr>
              <w:rPr>
                <w:lang w:val="en-US"/>
              </w:rPr>
            </w:pPr>
            <w:r>
              <w:rPr>
                <w:lang w:val="en-US"/>
              </w:rPr>
              <w:t xml:space="preserve">    </w:t>
            </w:r>
            <w:proofErr w:type="spellStart"/>
            <w:r>
              <w:rPr>
                <w:lang w:val="en-US"/>
              </w:rPr>
              <w:t>Ileocolonic</w:t>
            </w:r>
            <w:proofErr w:type="spellEnd"/>
          </w:p>
        </w:tc>
        <w:tc>
          <w:tcPr>
            <w:tcW w:w="2093" w:type="dxa"/>
            <w:vAlign w:val="center"/>
          </w:tcPr>
          <w:p w14:paraId="7A4A6658" w14:textId="77777777" w:rsidR="00D73E74" w:rsidRDefault="00D73E74" w:rsidP="00D73E74">
            <w:pPr>
              <w:jc w:val="center"/>
              <w:rPr>
                <w:lang w:val="en-US"/>
              </w:rPr>
            </w:pPr>
          </w:p>
        </w:tc>
        <w:tc>
          <w:tcPr>
            <w:tcW w:w="2126" w:type="dxa"/>
            <w:vAlign w:val="center"/>
          </w:tcPr>
          <w:p w14:paraId="134535EF" w14:textId="77777777" w:rsidR="00D73E74" w:rsidRDefault="00D73E74" w:rsidP="00D73E74">
            <w:pPr>
              <w:jc w:val="center"/>
              <w:rPr>
                <w:lang w:val="en-US"/>
              </w:rPr>
            </w:pPr>
            <w:r>
              <w:rPr>
                <w:lang w:val="en-US"/>
              </w:rPr>
              <w:t>82 (56.6)</w:t>
            </w:r>
          </w:p>
        </w:tc>
      </w:tr>
      <w:tr w:rsidR="00D73E74" w14:paraId="00B7F65A" w14:textId="77777777" w:rsidTr="00D73E74">
        <w:tc>
          <w:tcPr>
            <w:tcW w:w="2977" w:type="dxa"/>
          </w:tcPr>
          <w:p w14:paraId="72AE3951" w14:textId="77777777" w:rsidR="00D73E74" w:rsidRDefault="00D73E74" w:rsidP="00D73E74">
            <w:pPr>
              <w:rPr>
                <w:lang w:val="en-US"/>
              </w:rPr>
            </w:pPr>
            <w:r>
              <w:rPr>
                <w:lang w:val="en-US"/>
              </w:rPr>
              <w:t xml:space="preserve">    Upper</w:t>
            </w:r>
          </w:p>
          <w:p w14:paraId="20D9C60C" w14:textId="77777777" w:rsidR="00D73E74" w:rsidRPr="00D312B6" w:rsidRDefault="00D73E74" w:rsidP="00D73E74">
            <w:pPr>
              <w:rPr>
                <w:i/>
                <w:sz w:val="20"/>
                <w:szCs w:val="20"/>
                <w:lang w:val="en-US"/>
              </w:rPr>
            </w:pPr>
            <w:r w:rsidRPr="00D312B6">
              <w:rPr>
                <w:i/>
                <w:sz w:val="20"/>
                <w:szCs w:val="20"/>
                <w:lang w:val="en-US"/>
              </w:rPr>
              <w:t xml:space="preserve">Missing = 5 </w:t>
            </w:r>
          </w:p>
        </w:tc>
        <w:tc>
          <w:tcPr>
            <w:tcW w:w="2093" w:type="dxa"/>
            <w:vAlign w:val="center"/>
          </w:tcPr>
          <w:p w14:paraId="5D8F8A4E" w14:textId="77777777" w:rsidR="00D73E74" w:rsidRDefault="00D73E74" w:rsidP="00D73E74">
            <w:pPr>
              <w:jc w:val="center"/>
              <w:rPr>
                <w:lang w:val="en-US"/>
              </w:rPr>
            </w:pPr>
          </w:p>
        </w:tc>
        <w:tc>
          <w:tcPr>
            <w:tcW w:w="2126" w:type="dxa"/>
            <w:vAlign w:val="center"/>
          </w:tcPr>
          <w:p w14:paraId="66B9CB45" w14:textId="77777777" w:rsidR="00D73E74" w:rsidRDefault="00D73E74" w:rsidP="00D73E74">
            <w:pPr>
              <w:jc w:val="center"/>
              <w:rPr>
                <w:lang w:val="en-US"/>
              </w:rPr>
            </w:pPr>
            <w:r>
              <w:rPr>
                <w:lang w:val="en-US"/>
              </w:rPr>
              <w:t>1 (0.7)</w:t>
            </w:r>
          </w:p>
        </w:tc>
      </w:tr>
      <w:tr w:rsidR="00D73E74" w:rsidRPr="000928BD" w14:paraId="24C71907" w14:textId="77777777" w:rsidTr="00D73E74">
        <w:tc>
          <w:tcPr>
            <w:tcW w:w="2977" w:type="dxa"/>
          </w:tcPr>
          <w:p w14:paraId="2C729DD5" w14:textId="77777777" w:rsidR="00D73E74" w:rsidRPr="00E66274" w:rsidRDefault="00D73E74" w:rsidP="00D73E74">
            <w:pPr>
              <w:rPr>
                <w:lang w:val="en-US"/>
              </w:rPr>
            </w:pPr>
            <w:r>
              <w:rPr>
                <w:lang w:val="en-US"/>
              </w:rPr>
              <w:t xml:space="preserve">CD </w:t>
            </w:r>
            <w:proofErr w:type="spellStart"/>
            <w:r>
              <w:rPr>
                <w:lang w:val="en-US"/>
              </w:rPr>
              <w:t>behaviour</w:t>
            </w:r>
            <w:proofErr w:type="spellEnd"/>
            <w:r>
              <w:rPr>
                <w:lang w:val="en-US"/>
              </w:rPr>
              <w:t xml:space="preserve"> </w:t>
            </w:r>
          </w:p>
        </w:tc>
        <w:tc>
          <w:tcPr>
            <w:tcW w:w="2093" w:type="dxa"/>
            <w:vAlign w:val="center"/>
          </w:tcPr>
          <w:p w14:paraId="441DC4A1" w14:textId="77777777" w:rsidR="00D73E74" w:rsidRDefault="00D73E74" w:rsidP="00D73E74">
            <w:pPr>
              <w:jc w:val="center"/>
              <w:rPr>
                <w:lang w:val="en-US"/>
              </w:rPr>
            </w:pPr>
          </w:p>
        </w:tc>
        <w:tc>
          <w:tcPr>
            <w:tcW w:w="2126" w:type="dxa"/>
            <w:vAlign w:val="center"/>
          </w:tcPr>
          <w:p w14:paraId="450D2812" w14:textId="77777777" w:rsidR="00D73E74" w:rsidRDefault="00D73E74" w:rsidP="00D73E74">
            <w:pPr>
              <w:jc w:val="center"/>
              <w:rPr>
                <w:lang w:val="en-US"/>
              </w:rPr>
            </w:pPr>
          </w:p>
        </w:tc>
      </w:tr>
      <w:tr w:rsidR="00D73E74" w14:paraId="20534302" w14:textId="77777777" w:rsidTr="00D73E74">
        <w:tc>
          <w:tcPr>
            <w:tcW w:w="2977" w:type="dxa"/>
          </w:tcPr>
          <w:p w14:paraId="0517D6E5" w14:textId="77777777" w:rsidR="00D73E74" w:rsidRDefault="00D73E74" w:rsidP="00D73E74">
            <w:pPr>
              <w:rPr>
                <w:lang w:val="en-US"/>
              </w:rPr>
            </w:pPr>
            <w:r>
              <w:rPr>
                <w:lang w:val="en-US"/>
              </w:rPr>
              <w:t xml:space="preserve">    Non-</w:t>
            </w:r>
            <w:proofErr w:type="spellStart"/>
            <w:r>
              <w:rPr>
                <w:lang w:val="en-US"/>
              </w:rPr>
              <w:t>stricturing</w:t>
            </w:r>
            <w:proofErr w:type="spellEnd"/>
            <w:r>
              <w:rPr>
                <w:lang w:val="en-US"/>
              </w:rPr>
              <w:t xml:space="preserve">, </w:t>
            </w:r>
          </w:p>
          <w:p w14:paraId="7E9BCF40" w14:textId="77777777" w:rsidR="00D73E74" w:rsidRDefault="00D73E74" w:rsidP="00D73E74">
            <w:pPr>
              <w:rPr>
                <w:lang w:val="en-US"/>
              </w:rPr>
            </w:pPr>
            <w:r>
              <w:rPr>
                <w:lang w:val="en-US"/>
              </w:rPr>
              <w:t xml:space="preserve">    non-penetrating</w:t>
            </w:r>
          </w:p>
        </w:tc>
        <w:tc>
          <w:tcPr>
            <w:tcW w:w="2093" w:type="dxa"/>
            <w:vAlign w:val="center"/>
          </w:tcPr>
          <w:p w14:paraId="3A6AD611" w14:textId="77777777" w:rsidR="00D73E74" w:rsidRDefault="00D73E74" w:rsidP="00D73E74">
            <w:pPr>
              <w:jc w:val="center"/>
              <w:rPr>
                <w:lang w:val="en-US"/>
              </w:rPr>
            </w:pPr>
          </w:p>
        </w:tc>
        <w:tc>
          <w:tcPr>
            <w:tcW w:w="2126" w:type="dxa"/>
            <w:vAlign w:val="center"/>
          </w:tcPr>
          <w:p w14:paraId="2FA321C5" w14:textId="77777777" w:rsidR="00D73E74" w:rsidRDefault="00D73E74" w:rsidP="00D73E74">
            <w:pPr>
              <w:jc w:val="center"/>
              <w:rPr>
                <w:lang w:val="en-US"/>
              </w:rPr>
            </w:pPr>
            <w:r>
              <w:rPr>
                <w:lang w:val="en-US"/>
              </w:rPr>
              <w:t>54 (37.2)</w:t>
            </w:r>
          </w:p>
        </w:tc>
      </w:tr>
      <w:tr w:rsidR="00D73E74" w14:paraId="48936584" w14:textId="77777777" w:rsidTr="00D73E74">
        <w:tc>
          <w:tcPr>
            <w:tcW w:w="2977" w:type="dxa"/>
          </w:tcPr>
          <w:p w14:paraId="353E5F4C" w14:textId="77777777" w:rsidR="00D73E74" w:rsidRDefault="00D73E74" w:rsidP="00D73E74">
            <w:pPr>
              <w:rPr>
                <w:lang w:val="en-US"/>
              </w:rPr>
            </w:pPr>
            <w:r>
              <w:rPr>
                <w:lang w:val="en-US"/>
              </w:rPr>
              <w:t xml:space="preserve">    </w:t>
            </w:r>
            <w:proofErr w:type="spellStart"/>
            <w:r>
              <w:rPr>
                <w:lang w:val="en-US"/>
              </w:rPr>
              <w:t>Stricturing</w:t>
            </w:r>
            <w:proofErr w:type="spellEnd"/>
          </w:p>
        </w:tc>
        <w:tc>
          <w:tcPr>
            <w:tcW w:w="2093" w:type="dxa"/>
            <w:vAlign w:val="center"/>
          </w:tcPr>
          <w:p w14:paraId="34DAA999" w14:textId="77777777" w:rsidR="00D73E74" w:rsidRDefault="00D73E74" w:rsidP="00D73E74">
            <w:pPr>
              <w:jc w:val="center"/>
              <w:rPr>
                <w:lang w:val="en-US"/>
              </w:rPr>
            </w:pPr>
          </w:p>
        </w:tc>
        <w:tc>
          <w:tcPr>
            <w:tcW w:w="2126" w:type="dxa"/>
            <w:vAlign w:val="center"/>
          </w:tcPr>
          <w:p w14:paraId="43A914E5" w14:textId="77777777" w:rsidR="00D73E74" w:rsidRDefault="00D73E74" w:rsidP="00D73E74">
            <w:pPr>
              <w:jc w:val="center"/>
              <w:rPr>
                <w:lang w:val="en-US"/>
              </w:rPr>
            </w:pPr>
            <w:r>
              <w:rPr>
                <w:lang w:val="en-US"/>
              </w:rPr>
              <w:t>46 (31.7)</w:t>
            </w:r>
          </w:p>
        </w:tc>
      </w:tr>
      <w:tr w:rsidR="00D73E74" w14:paraId="0D935472" w14:textId="77777777" w:rsidTr="00D73E74">
        <w:tc>
          <w:tcPr>
            <w:tcW w:w="2977" w:type="dxa"/>
          </w:tcPr>
          <w:p w14:paraId="59AA4800" w14:textId="77777777" w:rsidR="00D73E74" w:rsidRDefault="00D73E74" w:rsidP="00D73E74">
            <w:pPr>
              <w:rPr>
                <w:lang w:val="en-US"/>
              </w:rPr>
            </w:pPr>
            <w:r>
              <w:rPr>
                <w:lang w:val="en-US"/>
              </w:rPr>
              <w:t xml:space="preserve">    Penetrating</w:t>
            </w:r>
          </w:p>
        </w:tc>
        <w:tc>
          <w:tcPr>
            <w:tcW w:w="2093" w:type="dxa"/>
            <w:vAlign w:val="center"/>
          </w:tcPr>
          <w:p w14:paraId="74991A0A" w14:textId="77777777" w:rsidR="00D73E74" w:rsidRDefault="00D73E74" w:rsidP="00D73E74">
            <w:pPr>
              <w:jc w:val="center"/>
              <w:rPr>
                <w:lang w:val="en-US"/>
              </w:rPr>
            </w:pPr>
          </w:p>
        </w:tc>
        <w:tc>
          <w:tcPr>
            <w:tcW w:w="2126" w:type="dxa"/>
            <w:vAlign w:val="center"/>
          </w:tcPr>
          <w:p w14:paraId="3088DD02" w14:textId="77777777" w:rsidR="00D73E74" w:rsidRDefault="00D73E74" w:rsidP="00D73E74">
            <w:pPr>
              <w:jc w:val="center"/>
              <w:rPr>
                <w:lang w:val="en-US"/>
              </w:rPr>
            </w:pPr>
            <w:r>
              <w:rPr>
                <w:lang w:val="en-US"/>
              </w:rPr>
              <w:t>45 (31.0)</w:t>
            </w:r>
          </w:p>
        </w:tc>
      </w:tr>
      <w:tr w:rsidR="00D73E74" w14:paraId="79BC1E1C" w14:textId="77777777" w:rsidTr="00D73E74">
        <w:tc>
          <w:tcPr>
            <w:tcW w:w="2977" w:type="dxa"/>
          </w:tcPr>
          <w:p w14:paraId="681B4E29" w14:textId="77777777" w:rsidR="00D73E74" w:rsidRDefault="00D73E74" w:rsidP="00D73E74">
            <w:pPr>
              <w:rPr>
                <w:lang w:val="en-US"/>
              </w:rPr>
            </w:pPr>
            <w:r>
              <w:rPr>
                <w:lang w:val="en-US"/>
              </w:rPr>
              <w:t xml:space="preserve">    Perianal disease</w:t>
            </w:r>
          </w:p>
          <w:p w14:paraId="7A92764C" w14:textId="77777777" w:rsidR="00D73E74" w:rsidRPr="00D312B6" w:rsidRDefault="00D73E74" w:rsidP="00D73E74">
            <w:pPr>
              <w:rPr>
                <w:i/>
                <w:sz w:val="20"/>
                <w:szCs w:val="20"/>
                <w:lang w:val="en-US"/>
              </w:rPr>
            </w:pPr>
            <w:r w:rsidRPr="00D312B6">
              <w:rPr>
                <w:i/>
                <w:sz w:val="20"/>
                <w:szCs w:val="20"/>
                <w:lang w:val="en-US"/>
              </w:rPr>
              <w:t>Missing = 4</w:t>
            </w:r>
          </w:p>
        </w:tc>
        <w:tc>
          <w:tcPr>
            <w:tcW w:w="2093" w:type="dxa"/>
            <w:vAlign w:val="center"/>
          </w:tcPr>
          <w:p w14:paraId="5FD14807" w14:textId="77777777" w:rsidR="00D73E74" w:rsidRDefault="00D73E74" w:rsidP="00D73E74">
            <w:pPr>
              <w:jc w:val="center"/>
              <w:rPr>
                <w:lang w:val="en-US"/>
              </w:rPr>
            </w:pPr>
          </w:p>
        </w:tc>
        <w:tc>
          <w:tcPr>
            <w:tcW w:w="2126" w:type="dxa"/>
            <w:vAlign w:val="center"/>
          </w:tcPr>
          <w:p w14:paraId="7AC52F7F" w14:textId="77777777" w:rsidR="00D73E74" w:rsidRDefault="00D73E74" w:rsidP="00D73E74">
            <w:pPr>
              <w:jc w:val="center"/>
              <w:rPr>
                <w:lang w:val="en-US"/>
              </w:rPr>
            </w:pPr>
            <w:r>
              <w:rPr>
                <w:lang w:val="en-US"/>
              </w:rPr>
              <w:t>18 (12.4)</w:t>
            </w:r>
          </w:p>
        </w:tc>
      </w:tr>
    </w:tbl>
    <w:p w14:paraId="7C481C23" w14:textId="77777777" w:rsidR="00D535CE" w:rsidRDefault="00D535CE" w:rsidP="00D535CE"/>
    <w:p w14:paraId="3F50F403" w14:textId="6DC43938" w:rsidR="00295603" w:rsidRPr="00AA4512" w:rsidRDefault="00295603" w:rsidP="00295603">
      <w:pPr>
        <w:rPr>
          <w:lang w:val="en-GB"/>
        </w:rPr>
      </w:pPr>
      <w:r w:rsidRPr="00AA4512">
        <w:rPr>
          <w:lang w:val="en-GB"/>
        </w:rPr>
        <w:t xml:space="preserve">Table 2. Description of the participants who answered the rheumatic questionnaire at the 20-year follow-up based on demographics and </w:t>
      </w:r>
      <w:r w:rsidR="00036F86" w:rsidRPr="00AA4512">
        <w:rPr>
          <w:lang w:val="en-GB"/>
        </w:rPr>
        <w:t>inflammatory bowel disease (</w:t>
      </w:r>
      <w:r w:rsidRPr="00AA4512">
        <w:rPr>
          <w:lang w:val="en-GB"/>
        </w:rPr>
        <w:t>IBD</w:t>
      </w:r>
      <w:r w:rsidR="00036F86" w:rsidRPr="00AA4512">
        <w:rPr>
          <w:lang w:val="en-GB"/>
        </w:rPr>
        <w:t>)</w:t>
      </w:r>
      <w:r w:rsidRPr="00AA4512">
        <w:rPr>
          <w:lang w:val="en-GB"/>
        </w:rPr>
        <w:t xml:space="preserve"> characteristics. The </w:t>
      </w:r>
      <w:r w:rsidR="00036F86" w:rsidRPr="00AA4512">
        <w:rPr>
          <w:lang w:val="en-GB"/>
        </w:rPr>
        <w:t>ulcerative colitis (</w:t>
      </w:r>
      <w:r w:rsidRPr="00AA4512">
        <w:rPr>
          <w:lang w:val="en-GB"/>
        </w:rPr>
        <w:t>UC</w:t>
      </w:r>
      <w:r w:rsidR="00036F86" w:rsidRPr="00AA4512">
        <w:rPr>
          <w:lang w:val="en-GB"/>
        </w:rPr>
        <w:t>)</w:t>
      </w:r>
      <w:r w:rsidRPr="00AA4512">
        <w:rPr>
          <w:lang w:val="en-GB"/>
        </w:rPr>
        <w:t xml:space="preserve"> extent is the maximal extent during the entire follow-up period. The </w:t>
      </w:r>
      <w:r w:rsidR="00036F86" w:rsidRPr="00AA4512">
        <w:rPr>
          <w:lang w:val="en-GB"/>
        </w:rPr>
        <w:t>Crohn’s disease (</w:t>
      </w:r>
      <w:r w:rsidRPr="00AA4512">
        <w:rPr>
          <w:lang w:val="en-GB"/>
        </w:rPr>
        <w:t>CD</w:t>
      </w:r>
      <w:r w:rsidR="00036F86" w:rsidRPr="00AA4512">
        <w:rPr>
          <w:lang w:val="en-GB"/>
        </w:rPr>
        <w:t>)</w:t>
      </w:r>
      <w:r w:rsidR="000E4242">
        <w:rPr>
          <w:lang w:val="en-GB"/>
        </w:rPr>
        <w:t xml:space="preserve"> location and behaviour are</w:t>
      </w:r>
      <w:r w:rsidRPr="00AA4512">
        <w:rPr>
          <w:lang w:val="en-GB"/>
        </w:rPr>
        <w:t xml:space="preserve"> based on the maximal Montreal classification for the entire follow-up period. </w:t>
      </w:r>
    </w:p>
    <w:p w14:paraId="5025210C" w14:textId="60C4AE7A" w:rsidR="009F1838" w:rsidRPr="00A43500" w:rsidRDefault="009F1838" w:rsidP="009F1838">
      <w:pPr>
        <w:rPr>
          <w:sz w:val="20"/>
          <w:szCs w:val="20"/>
          <w:lang w:val="en-GB"/>
        </w:rPr>
      </w:pPr>
    </w:p>
    <w:p w14:paraId="3B71ADEA" w14:textId="3FAD2A7A" w:rsidR="00D92F54" w:rsidRDefault="00BC4BAB">
      <w:pPr>
        <w:rPr>
          <w:b/>
        </w:rPr>
      </w:pPr>
      <w:r>
        <w:rPr>
          <w:b/>
        </w:rPr>
        <w:t xml:space="preserve">Back </w:t>
      </w:r>
      <w:r w:rsidR="002318E0" w:rsidRPr="00D92F54">
        <w:rPr>
          <w:b/>
        </w:rPr>
        <w:t>disorders</w:t>
      </w:r>
      <w:r w:rsidR="00FA06C7">
        <w:rPr>
          <w:b/>
        </w:rPr>
        <w:t xml:space="preserve"> </w:t>
      </w:r>
    </w:p>
    <w:p w14:paraId="1329BAB5" w14:textId="2433476B" w:rsidR="00775F9A" w:rsidRDefault="00833E79">
      <w:r>
        <w:rPr>
          <w:rFonts w:cs="Times New Roman"/>
        </w:rPr>
        <w:t>Ankylosing spondylitis</w:t>
      </w:r>
      <w:r w:rsidR="00CB58C1">
        <w:rPr>
          <w:rFonts w:cs="Times New Roman"/>
        </w:rPr>
        <w:t xml:space="preserve"> was diagnosed in </w:t>
      </w:r>
      <w:r w:rsidR="004D1A55">
        <w:rPr>
          <w:rFonts w:cs="Times New Roman"/>
        </w:rPr>
        <w:t>21</w:t>
      </w:r>
      <w:r w:rsidR="00CB58C1">
        <w:rPr>
          <w:rFonts w:cs="Times New Roman"/>
        </w:rPr>
        <w:t xml:space="preserve"> patients (4.5 %)</w:t>
      </w:r>
      <w:r w:rsidR="00A1688D">
        <w:rPr>
          <w:rFonts w:cs="Times New Roman"/>
        </w:rPr>
        <w:t xml:space="preserve"> with IBD. Eight of these were not diagnosed at the </w:t>
      </w:r>
      <w:r w:rsidR="00DC4DD3">
        <w:rPr>
          <w:rFonts w:cs="Times New Roman"/>
        </w:rPr>
        <w:t>5-year follow-up (</w:t>
      </w:r>
      <w:r w:rsidR="008C7CC1">
        <w:rPr>
          <w:rFonts w:cs="Times New Roman"/>
        </w:rPr>
        <w:t>seven</w:t>
      </w:r>
      <w:r w:rsidR="00DA1461">
        <w:rPr>
          <w:rFonts w:cs="Times New Roman"/>
        </w:rPr>
        <w:t xml:space="preserve"> UC and</w:t>
      </w:r>
      <w:r w:rsidR="008C7CC1">
        <w:rPr>
          <w:rFonts w:cs="Times New Roman"/>
        </w:rPr>
        <w:t xml:space="preserve"> one</w:t>
      </w:r>
      <w:r w:rsidR="005C0BC1">
        <w:rPr>
          <w:rFonts w:cs="Times New Roman"/>
        </w:rPr>
        <w:t xml:space="preserve"> CD)</w:t>
      </w:r>
      <w:r w:rsidR="00A1688D">
        <w:rPr>
          <w:rFonts w:cs="Times New Roman"/>
        </w:rPr>
        <w:t xml:space="preserve">, whereas one patient with ankylosing spondylitis at the 20-year follow-up </w:t>
      </w:r>
      <w:r w:rsidR="00DA1461">
        <w:rPr>
          <w:rFonts w:cs="Times New Roman"/>
        </w:rPr>
        <w:t>did not participate</w:t>
      </w:r>
      <w:r w:rsidR="00A1688D">
        <w:rPr>
          <w:rFonts w:cs="Times New Roman"/>
        </w:rPr>
        <w:t xml:space="preserve"> in the </w:t>
      </w:r>
      <w:proofErr w:type="spellStart"/>
      <w:r w:rsidR="00A1688D">
        <w:rPr>
          <w:rFonts w:cs="Times New Roman"/>
        </w:rPr>
        <w:t>rheumatological</w:t>
      </w:r>
      <w:proofErr w:type="spellEnd"/>
      <w:r w:rsidR="00A1688D">
        <w:rPr>
          <w:rFonts w:cs="Times New Roman"/>
        </w:rPr>
        <w:t xml:space="preserve"> investigation at the 5-year </w:t>
      </w:r>
      <w:r w:rsidR="00DA1461">
        <w:rPr>
          <w:rFonts w:cs="Times New Roman"/>
        </w:rPr>
        <w:t>time point</w:t>
      </w:r>
      <w:r w:rsidR="00DC4DD3">
        <w:rPr>
          <w:rFonts w:cs="Times New Roman"/>
        </w:rPr>
        <w:t>. A</w:t>
      </w:r>
      <w:r w:rsidR="00CB58C1">
        <w:rPr>
          <w:rFonts w:cs="Times New Roman"/>
        </w:rPr>
        <w:t xml:space="preserve">xial </w:t>
      </w:r>
      <w:proofErr w:type="spellStart"/>
      <w:r w:rsidR="00CB58C1">
        <w:rPr>
          <w:rFonts w:cs="Times New Roman"/>
        </w:rPr>
        <w:t>SpA</w:t>
      </w:r>
      <w:proofErr w:type="spellEnd"/>
      <w:r w:rsidR="00CB58C1">
        <w:rPr>
          <w:rFonts w:cs="Times New Roman"/>
        </w:rPr>
        <w:t xml:space="preserve"> </w:t>
      </w:r>
      <w:r w:rsidR="00DC4DD3">
        <w:rPr>
          <w:rFonts w:cs="Times New Roman"/>
        </w:rPr>
        <w:t xml:space="preserve">was diagnosed </w:t>
      </w:r>
      <w:r w:rsidR="00CB58C1">
        <w:rPr>
          <w:rFonts w:cs="Times New Roman"/>
        </w:rPr>
        <w:t xml:space="preserve">in </w:t>
      </w:r>
      <w:r w:rsidR="004D1A55">
        <w:rPr>
          <w:rFonts w:cs="Times New Roman"/>
        </w:rPr>
        <w:t>36</w:t>
      </w:r>
      <w:r w:rsidR="00CB58C1">
        <w:rPr>
          <w:rFonts w:cs="Times New Roman"/>
        </w:rPr>
        <w:t xml:space="preserve"> patients (7.7 %)</w:t>
      </w:r>
      <w:r w:rsidR="00E83A85">
        <w:rPr>
          <w:rFonts w:cs="Times New Roman"/>
        </w:rPr>
        <w:t xml:space="preserve">, </w:t>
      </w:r>
      <w:r w:rsidR="00DA1461">
        <w:rPr>
          <w:rFonts w:cs="Times New Roman"/>
        </w:rPr>
        <w:t>of wh</w:t>
      </w:r>
      <w:r w:rsidR="00E53A0A">
        <w:rPr>
          <w:rFonts w:cs="Times New Roman"/>
        </w:rPr>
        <w:t>om</w:t>
      </w:r>
      <w:r w:rsidR="00DA1461">
        <w:rPr>
          <w:rFonts w:cs="Times New Roman"/>
        </w:rPr>
        <w:t xml:space="preserve"> </w:t>
      </w:r>
      <w:r w:rsidR="00E83A85">
        <w:rPr>
          <w:rFonts w:cs="Times New Roman"/>
        </w:rPr>
        <w:t xml:space="preserve">21 </w:t>
      </w:r>
      <w:r w:rsidR="00A7579A">
        <w:rPr>
          <w:rFonts w:cs="Times New Roman"/>
        </w:rPr>
        <w:t>fulfill</w:t>
      </w:r>
      <w:r w:rsidR="00DA1461">
        <w:rPr>
          <w:rFonts w:cs="Times New Roman"/>
        </w:rPr>
        <w:t>ed</w:t>
      </w:r>
      <w:r w:rsidR="00E83A85">
        <w:rPr>
          <w:rFonts w:cs="Times New Roman"/>
        </w:rPr>
        <w:t xml:space="preserve"> the</w:t>
      </w:r>
      <w:r w:rsidR="00A7579A">
        <w:rPr>
          <w:rFonts w:cs="Times New Roman"/>
        </w:rPr>
        <w:t xml:space="preserve"> </w:t>
      </w:r>
      <w:r w:rsidR="00DA1461">
        <w:rPr>
          <w:rFonts w:cs="Times New Roman"/>
        </w:rPr>
        <w:t>diagnostic criteria</w:t>
      </w:r>
      <w:r w:rsidR="00A7579A">
        <w:rPr>
          <w:rFonts w:cs="Times New Roman"/>
        </w:rPr>
        <w:t xml:space="preserve"> at the 5-year follow-up</w:t>
      </w:r>
      <w:r w:rsidR="00CB58C1">
        <w:rPr>
          <w:rFonts w:cs="Times New Roman"/>
        </w:rPr>
        <w:t xml:space="preserve">. </w:t>
      </w:r>
      <w:r w:rsidR="00CB58C1" w:rsidRPr="001632D9">
        <w:rPr>
          <w:rFonts w:cs="Times New Roman"/>
        </w:rPr>
        <w:t>I</w:t>
      </w:r>
      <w:r>
        <w:rPr>
          <w:rFonts w:cs="Times New Roman"/>
        </w:rPr>
        <w:t>nflammatory back pain</w:t>
      </w:r>
      <w:r w:rsidR="00CB58C1">
        <w:rPr>
          <w:rFonts w:cs="Times New Roman"/>
        </w:rPr>
        <w:t xml:space="preserve"> </w:t>
      </w:r>
      <w:r w:rsidR="00DA1461">
        <w:rPr>
          <w:rFonts w:cs="Times New Roman"/>
        </w:rPr>
        <w:t xml:space="preserve">occurred </w:t>
      </w:r>
      <w:r w:rsidR="00C67A8C">
        <w:rPr>
          <w:rFonts w:cs="Times New Roman"/>
        </w:rPr>
        <w:t>during the disease course</w:t>
      </w:r>
      <w:r w:rsidR="00CB58C1">
        <w:rPr>
          <w:rFonts w:cs="Times New Roman"/>
        </w:rPr>
        <w:t xml:space="preserve"> in </w:t>
      </w:r>
      <w:r w:rsidR="004D1A55">
        <w:rPr>
          <w:rFonts w:cs="Times New Roman"/>
        </w:rPr>
        <w:t>54</w:t>
      </w:r>
      <w:r w:rsidR="00CB58C1" w:rsidRPr="00990DD1">
        <w:t xml:space="preserve"> patients</w:t>
      </w:r>
      <w:r w:rsidR="00CB58C1">
        <w:t xml:space="preserve"> (11.5 %) </w:t>
      </w:r>
      <w:r w:rsidR="00A1688D">
        <w:t xml:space="preserve">according to </w:t>
      </w:r>
      <w:r w:rsidR="00DA1461">
        <w:t xml:space="preserve">the </w:t>
      </w:r>
      <w:r w:rsidR="00A1688D">
        <w:t xml:space="preserve">ASAS </w:t>
      </w:r>
      <w:r w:rsidR="00A1688D">
        <w:fldChar w:fldCharType="begin">
          <w:fldData xml:space="preserve">PEVuZE5vdGU+PENpdGU+PEF1dGhvcj5SdWR3YWxlaXQ8L0F1dGhvcj48WWVhcj4yMDA5PC9ZZWFy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</w:fldData>
        </w:fldChar>
      </w:r>
      <w:r w:rsidR="00E33A26">
        <w:instrText xml:space="preserve"> ADDIN EN.CITE </w:instrText>
      </w:r>
      <w:r w:rsidR="00E33A26">
        <w:fldChar w:fldCharType="begin">
          <w:fldData xml:space="preserve">PEVuZE5vdGU+PENpdGU+PEF1dGhvcj5SdWR3YWxlaXQ8L0F1dGhvcj48WWVhcj4yMDA5PC9ZZWFy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</w:fldData>
        </w:fldChar>
      </w:r>
      <w:r w:rsidR="00E33A26">
        <w:instrText xml:space="preserve"> ADDIN EN.CITE.DATA </w:instrText>
      </w:r>
      <w:r w:rsidR="00E33A26">
        <w:fldChar w:fldCharType="end"/>
      </w:r>
      <w:r w:rsidR="00A1688D">
        <w:fldChar w:fldCharType="separate"/>
      </w:r>
      <w:r w:rsidR="00E33A26">
        <w:rPr>
          <w:noProof/>
        </w:rPr>
        <w:t>(2)</w:t>
      </w:r>
      <w:r w:rsidR="00A1688D">
        <w:fldChar w:fldCharType="end"/>
      </w:r>
      <w:r w:rsidR="00A1688D">
        <w:t xml:space="preserve"> and in 105 patients (22.3 %</w:t>
      </w:r>
      <w:r w:rsidR="00C67A8C">
        <w:t xml:space="preserve">, </w:t>
      </w:r>
      <w:r w:rsidR="005F2DA2">
        <w:t>65 U</w:t>
      </w:r>
      <w:r w:rsidR="00C67A8C">
        <w:t>C</w:t>
      </w:r>
      <w:r w:rsidR="005F2DA2">
        <w:t xml:space="preserve"> and 40 C</w:t>
      </w:r>
      <w:r w:rsidR="00C67A8C">
        <w:t>D</w:t>
      </w:r>
      <w:r w:rsidR="00A1688D">
        <w:t xml:space="preserve">) according to the </w:t>
      </w:r>
      <w:proofErr w:type="spellStart"/>
      <w:r w:rsidR="00A1688D">
        <w:t>Calin</w:t>
      </w:r>
      <w:proofErr w:type="spellEnd"/>
      <w:r w:rsidR="00A1688D">
        <w:t xml:space="preserve"> criteria </w:t>
      </w:r>
      <w:r w:rsidR="00A1688D">
        <w:fldChar w:fldCharType="begin"/>
      </w:r>
      <w:r w:rsidR="001D08BC">
        <w:instrText xml:space="preserve"> ADDIN EN.CITE &lt;EndNote&gt;&lt;Cite&gt;&lt;Author&gt;Calin&lt;/Author&gt;&lt;Year&gt;1977&lt;/Year&gt;&lt;RecNum&gt;863&lt;/RecNum&gt;&lt;DisplayText&gt;(20)&lt;/DisplayText&gt;&lt;record&gt;&lt;rec-number&gt;863&lt;/rec-number&gt;&lt;foreign-keys&gt;&lt;key app="EN" db-id="pw9z920f4r9vvyed0t4pt2xmr9dsp9ttxrp5" timestamp="1483969349"&gt;863&lt;/key&gt;&lt;/foreign-keys&gt;&lt;ref-type name="Journal Article"&gt;17&lt;/ref-type&gt;&lt;contributors&gt;&lt;authors&gt;&lt;author&gt;Calin, A.&lt;/author&gt;&lt;author&gt;Porta, J.&lt;/author&gt;&lt;author&gt;Fries, J. F.&lt;/author&gt;&lt;author&gt;Schurman, D. J.&lt;/author&gt;&lt;/authors&gt;&lt;/contributors&gt;&lt;titles&gt;&lt;title&gt;Clinical history as a screening test for ankylosing spondylitis&lt;/title&gt;&lt;secondary-title&gt;JAMA&lt;/secondary-title&gt;&lt;alt-title&gt;Jama&lt;/alt-title&gt;&lt;/titles&gt;&lt;periodical&gt;&lt;full-title&gt;JAMA&lt;/full-title&gt;&lt;abbr-1&gt;Jama&lt;/abbr-1&gt;&lt;/periodical&gt;&lt;alt-periodical&gt;&lt;full-title&gt;JAMA&lt;/full-title&gt;&lt;abbr-1&gt;Jama&lt;/abbr-1&gt;&lt;/alt-periodical&gt;&lt;pages&gt;2613-4&lt;/pages&gt;&lt;volume&gt;237&lt;/volume&gt;&lt;number&gt;24&lt;/number&gt;&lt;keywords&gt;&lt;keyword&gt;Back Pain/*diagnosis&lt;/keyword&gt;&lt;keyword&gt;Diagnosis, Differential&lt;/keyword&gt;&lt;keyword&gt;HLA Antigens&lt;/keyword&gt;&lt;keyword&gt;Histocompatibility Testing&lt;/keyword&gt;&lt;keyword&gt;Humans&lt;/keyword&gt;&lt;keyword&gt;Medical History Taking&lt;/keyword&gt;&lt;keyword&gt;Methods&lt;/keyword&gt;&lt;keyword&gt;Spondylitis, Ankylosing/*diagnosis/epidemiology/immunology&lt;/keyword&gt;&lt;keyword&gt;Surveys and Questionnaires&lt;/keyword&gt;&lt;keyword&gt;United States&lt;/keyword&gt;&lt;/keywords&gt;&lt;dates&gt;&lt;year&gt;1977&lt;/year&gt;&lt;pub-dates&gt;&lt;date&gt;Jun 13&lt;/date&gt;&lt;/pub-dates&gt;&lt;/dates&gt;&lt;isbn&gt;0098-7484 (Print)&amp;#xD;0098-7484 (Linking)&lt;/isbn&gt;&lt;accession-num&gt;140252&lt;/accession-num&gt;&lt;urls&gt;&lt;related-urls&gt;&lt;url&gt;http://www.ncbi.nlm.nih.gov/pubmed/140252&lt;/url&gt;&lt;url&gt;http://jama.jamanetwork.com/pdfaccess.ashx?url=/data/journals/jama/8637/jama_237_24_017.pdf&lt;/url&gt;&lt;/related-urls&gt;&lt;/urls&gt;&lt;/record&gt;&lt;/Cite&gt;&lt;/EndNote&gt;</w:instrText>
      </w:r>
      <w:r w:rsidR="00A1688D">
        <w:fldChar w:fldCharType="separate"/>
      </w:r>
      <w:r w:rsidR="001D08BC">
        <w:rPr>
          <w:noProof/>
        </w:rPr>
        <w:t>(20)</w:t>
      </w:r>
      <w:r w:rsidR="00A1688D">
        <w:fldChar w:fldCharType="end"/>
      </w:r>
      <w:r w:rsidR="00A1688D">
        <w:t>. Twenty-one patients</w:t>
      </w:r>
      <w:r w:rsidR="00CB58C1">
        <w:rPr>
          <w:rFonts w:cs="Times New Roman"/>
        </w:rPr>
        <w:t xml:space="preserve"> </w:t>
      </w:r>
      <w:r w:rsidR="00CB48DE">
        <w:rPr>
          <w:rFonts w:cs="Times New Roman"/>
        </w:rPr>
        <w:t xml:space="preserve">(4.5 %) </w:t>
      </w:r>
      <w:r w:rsidR="00CB58C1">
        <w:rPr>
          <w:rFonts w:cs="Times New Roman"/>
        </w:rPr>
        <w:t xml:space="preserve">had ongoing symptoms of </w:t>
      </w:r>
      <w:r w:rsidR="00405F86">
        <w:rPr>
          <w:rFonts w:cs="Times New Roman"/>
        </w:rPr>
        <w:t>inflammatory back pain</w:t>
      </w:r>
      <w:r w:rsidR="00CB58C1">
        <w:rPr>
          <w:rFonts w:cs="Times New Roman"/>
        </w:rPr>
        <w:t xml:space="preserve"> </w:t>
      </w:r>
      <w:r w:rsidR="00A1688D">
        <w:rPr>
          <w:rFonts w:cs="Times New Roman"/>
        </w:rPr>
        <w:t xml:space="preserve">according to </w:t>
      </w:r>
      <w:r w:rsidR="002718ED">
        <w:rPr>
          <w:rFonts w:cs="Times New Roman"/>
        </w:rPr>
        <w:t xml:space="preserve">the </w:t>
      </w:r>
      <w:r w:rsidR="00A1688D">
        <w:rPr>
          <w:rFonts w:cs="Times New Roman"/>
        </w:rPr>
        <w:t xml:space="preserve">ASAS criteria </w:t>
      </w:r>
      <w:r w:rsidR="00307F85">
        <w:rPr>
          <w:rFonts w:cs="Times New Roman"/>
        </w:rPr>
        <w:t>over the three</w:t>
      </w:r>
      <w:r w:rsidR="00CB58C1">
        <w:rPr>
          <w:rFonts w:cs="Times New Roman"/>
        </w:rPr>
        <w:t xml:space="preserve"> months pr</w:t>
      </w:r>
      <w:r w:rsidR="00E53A0A">
        <w:rPr>
          <w:rFonts w:cs="Times New Roman"/>
        </w:rPr>
        <w:t>eceding</w:t>
      </w:r>
      <w:r w:rsidR="00CB58C1">
        <w:rPr>
          <w:rFonts w:cs="Times New Roman"/>
        </w:rPr>
        <w:t xml:space="preserve"> the 20-year follow-up. </w:t>
      </w:r>
      <w:r w:rsidR="00A1688D">
        <w:rPr>
          <w:rFonts w:cs="Times New Roman"/>
        </w:rPr>
        <w:t>Ch</w:t>
      </w:r>
      <w:r w:rsidR="001632D9" w:rsidRPr="001632D9">
        <w:rPr>
          <w:rFonts w:cs="Times New Roman"/>
        </w:rPr>
        <w:t xml:space="preserve">ronic back pain </w:t>
      </w:r>
      <w:r w:rsidR="005F5234">
        <w:rPr>
          <w:rFonts w:cs="Times New Roman"/>
        </w:rPr>
        <w:t xml:space="preserve">(non-inflammatory and inflammatory) </w:t>
      </w:r>
      <w:r w:rsidR="005B4A24">
        <w:rPr>
          <w:rFonts w:cs="Times New Roman"/>
        </w:rPr>
        <w:t>was</w:t>
      </w:r>
      <w:r w:rsidR="00EF0E5A">
        <w:rPr>
          <w:rFonts w:cs="Times New Roman"/>
        </w:rPr>
        <w:t xml:space="preserve"> present</w:t>
      </w:r>
      <w:r w:rsidR="007173E6">
        <w:rPr>
          <w:rFonts w:cs="Times New Roman"/>
        </w:rPr>
        <w:t xml:space="preserve"> </w:t>
      </w:r>
      <w:r w:rsidR="00EF0E5A">
        <w:rPr>
          <w:rFonts w:cs="Times New Roman"/>
        </w:rPr>
        <w:t xml:space="preserve">at some time </w:t>
      </w:r>
      <w:r w:rsidR="00F56B48">
        <w:rPr>
          <w:rFonts w:cs="Times New Roman"/>
        </w:rPr>
        <w:t xml:space="preserve">during the </w:t>
      </w:r>
      <w:r w:rsidR="00DA1461">
        <w:rPr>
          <w:rFonts w:cs="Times New Roman"/>
        </w:rPr>
        <w:t>20-year</w:t>
      </w:r>
      <w:r w:rsidR="00EF0E5A">
        <w:rPr>
          <w:rFonts w:cs="Times New Roman"/>
        </w:rPr>
        <w:t xml:space="preserve"> observation </w:t>
      </w:r>
      <w:r w:rsidR="00DA1461">
        <w:rPr>
          <w:rFonts w:cs="Times New Roman"/>
        </w:rPr>
        <w:t xml:space="preserve">period </w:t>
      </w:r>
      <w:r w:rsidR="001632D9" w:rsidRPr="001632D9">
        <w:rPr>
          <w:rFonts w:cs="Times New Roman"/>
        </w:rPr>
        <w:t xml:space="preserve">in </w:t>
      </w:r>
      <w:r w:rsidR="007173E6">
        <w:rPr>
          <w:rFonts w:cs="Times New Roman"/>
        </w:rPr>
        <w:t>220</w:t>
      </w:r>
      <w:r w:rsidR="001632D9" w:rsidRPr="001632D9">
        <w:rPr>
          <w:rFonts w:cs="Times New Roman"/>
        </w:rPr>
        <w:t xml:space="preserve"> patients (</w:t>
      </w:r>
      <w:r w:rsidR="007173E6">
        <w:rPr>
          <w:rFonts w:cs="Times New Roman"/>
        </w:rPr>
        <w:t>46.8</w:t>
      </w:r>
      <w:r w:rsidR="00B333C8">
        <w:rPr>
          <w:rFonts w:cs="Times New Roman"/>
        </w:rPr>
        <w:t xml:space="preserve"> %)</w:t>
      </w:r>
      <w:r w:rsidR="00CB58C1">
        <w:rPr>
          <w:rFonts w:cs="Times New Roman"/>
        </w:rPr>
        <w:t xml:space="preserve"> (</w:t>
      </w:r>
      <w:r w:rsidR="00E53A0A">
        <w:rPr>
          <w:rFonts w:cs="Times New Roman"/>
        </w:rPr>
        <w:t>Figure 3</w:t>
      </w:r>
      <w:r w:rsidR="00A94C17">
        <w:t>)</w:t>
      </w:r>
      <w:r w:rsidR="00284D71">
        <w:t xml:space="preserve">. </w:t>
      </w:r>
    </w:p>
    <w:p w14:paraId="42EC7D48" w14:textId="27B0BBC5" w:rsidR="00C941D2" w:rsidRDefault="00080AC1">
      <w:r>
        <w:t xml:space="preserve"> </w:t>
      </w:r>
      <w:r w:rsidR="00685754">
        <w:t xml:space="preserve"> </w:t>
      </w:r>
      <w:r w:rsidR="00FF1FB3">
        <w:rPr>
          <w:noProof/>
          <w:lang w:val="nb-NO" w:eastAsia="nb-NO"/>
        </w:rPr>
        <w:drawing>
          <wp:inline distT="0" distB="0" distL="0" distR="0" wp14:anchorId="422046EA" wp14:editId="6BE87128">
            <wp:extent cx="5233916" cy="3669892"/>
            <wp:effectExtent l="0" t="0" r="508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disorders for article figure with n, % in y axis.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40125" cy="3674246"/>
                    </a:xfrm>
                    <a:prstGeom prst="rect">
                      <a:avLst/>
                    </a:prstGeom>
                  </pic:spPr>
                </pic:pic>
              </a:graphicData>
            </a:graphic>
          </wp:inline>
        </w:drawing>
      </w:r>
    </w:p>
    <w:p w14:paraId="366005CB" w14:textId="16182EB2" w:rsidR="00496684" w:rsidRPr="00AA4512" w:rsidRDefault="00496684" w:rsidP="00F32800">
      <w:pPr>
        <w:spacing w:line="240" w:lineRule="auto"/>
      </w:pPr>
    </w:p>
    <w:p w14:paraId="1CCB1B75" w14:textId="12C272DD" w:rsidR="005906C7" w:rsidRPr="00AA4512" w:rsidRDefault="00B72FD0" w:rsidP="00F32800">
      <w:pPr>
        <w:spacing w:line="240" w:lineRule="auto"/>
        <w:rPr>
          <w:rFonts w:cs="Times New Roman"/>
        </w:rPr>
      </w:pPr>
      <w:r w:rsidRPr="00AA4512">
        <w:t>Figure 3</w:t>
      </w:r>
      <w:r w:rsidR="00C70601" w:rsidRPr="00AA4512">
        <w:t>.</w:t>
      </w:r>
      <w:r w:rsidR="00F32800" w:rsidRPr="00AA4512">
        <w:t xml:space="preserve"> </w:t>
      </w:r>
      <w:r w:rsidR="00267949" w:rsidRPr="00AA4512">
        <w:t>B</w:t>
      </w:r>
      <w:r w:rsidR="008C6D8D" w:rsidRPr="00AA4512">
        <w:t>ack</w:t>
      </w:r>
      <w:r w:rsidR="00317E94" w:rsidRPr="00AA4512">
        <w:t xml:space="preserve"> disorders in the IBSEN cohort</w:t>
      </w:r>
      <w:r w:rsidR="00110818" w:rsidRPr="00AA4512">
        <w:t xml:space="preserve"> </w:t>
      </w:r>
      <w:r w:rsidR="009947FB" w:rsidRPr="00AA4512">
        <w:t>at the 20-</w:t>
      </w:r>
      <w:r w:rsidR="00110818" w:rsidRPr="00AA4512">
        <w:t>year</w:t>
      </w:r>
      <w:r w:rsidR="009947FB" w:rsidRPr="00AA4512">
        <w:t xml:space="preserve"> follow-up</w:t>
      </w:r>
      <w:r w:rsidR="00495E29">
        <w:t>. Inflammatory back pain was diagnosed</w:t>
      </w:r>
      <w:r w:rsidR="00A97E70" w:rsidRPr="00AA4512">
        <w:t xml:space="preserve"> </w:t>
      </w:r>
      <w:r w:rsidR="005057A0" w:rsidRPr="00AA4512">
        <w:t xml:space="preserve">according to the ASAS criteria </w:t>
      </w:r>
      <w:r w:rsidR="005057A0" w:rsidRPr="00AA4512">
        <w:fldChar w:fldCharType="begin">
          <w:fldData xml:space="preserve">PEVuZE5vdGU+PENpdGU+PEF1dGhvcj5SdWR3YWxlaXQ8L0F1dGhvcj48WWVhcj4yMDA5PC9ZZWFy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</w:fldData>
        </w:fldChar>
      </w:r>
      <w:r w:rsidR="00E33A26" w:rsidRPr="00AA4512">
        <w:instrText xml:space="preserve"> ADDIN EN.CITE </w:instrText>
      </w:r>
      <w:r w:rsidR="00E33A26" w:rsidRPr="00AA4512">
        <w:fldChar w:fldCharType="begin">
          <w:fldData xml:space="preserve">PEVuZE5vdGU+PENpdGU+PEF1dGhvcj5SdWR3YWxlaXQ8L0F1dGhvcj48WWVhcj4yMDA5PC9ZZWFy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</w:fldData>
        </w:fldChar>
      </w:r>
      <w:r w:rsidR="00E33A26" w:rsidRPr="00AA4512">
        <w:instrText xml:space="preserve"> ADDIN EN.CITE.DATA </w:instrText>
      </w:r>
      <w:r w:rsidR="00E33A26" w:rsidRPr="00AA4512">
        <w:fldChar w:fldCharType="end"/>
      </w:r>
      <w:r w:rsidR="005057A0" w:rsidRPr="00AA4512">
        <w:fldChar w:fldCharType="separate"/>
      </w:r>
      <w:r w:rsidR="00E33A26" w:rsidRPr="00AA4512">
        <w:rPr>
          <w:noProof/>
        </w:rPr>
        <w:t>(2)</w:t>
      </w:r>
      <w:r w:rsidR="005057A0" w:rsidRPr="00AA4512">
        <w:fldChar w:fldCharType="end"/>
      </w:r>
      <w:r w:rsidR="005057A0" w:rsidRPr="00AA4512">
        <w:t xml:space="preserve">. </w:t>
      </w:r>
      <w:r w:rsidR="00110818" w:rsidRPr="00AA4512">
        <w:t xml:space="preserve">No significant differences between </w:t>
      </w:r>
      <w:r w:rsidR="00A97E70" w:rsidRPr="00AA4512">
        <w:t>the</w:t>
      </w:r>
      <w:r w:rsidR="00495E29">
        <w:t xml:space="preserve"> ulcerative colitis (</w:t>
      </w:r>
      <w:r w:rsidR="00110818" w:rsidRPr="00AA4512">
        <w:t>UC</w:t>
      </w:r>
      <w:r w:rsidR="00495E29">
        <w:t>)</w:t>
      </w:r>
      <w:r w:rsidR="00110818" w:rsidRPr="00AA4512">
        <w:t xml:space="preserve"> and </w:t>
      </w:r>
      <w:r w:rsidR="00495E29">
        <w:t>Crohn’s disease (</w:t>
      </w:r>
      <w:r w:rsidR="00110818" w:rsidRPr="00AA4512">
        <w:t>CD</w:t>
      </w:r>
      <w:r w:rsidR="00495E29">
        <w:t>)</w:t>
      </w:r>
      <w:r w:rsidR="00110818" w:rsidRPr="00AA4512">
        <w:t xml:space="preserve"> </w:t>
      </w:r>
      <w:r w:rsidR="00A97E70" w:rsidRPr="00AA4512">
        <w:t xml:space="preserve">patients </w:t>
      </w:r>
      <w:r w:rsidR="00110818" w:rsidRPr="00AA4512">
        <w:t>were found.</w:t>
      </w:r>
      <w:r w:rsidR="00495E29">
        <w:t xml:space="preserve"> IBD, inflammatory bowel disease;</w:t>
      </w:r>
      <w:r w:rsidR="0056670F" w:rsidRPr="00AA4512">
        <w:rPr>
          <w:rFonts w:cs="Times New Roman"/>
        </w:rPr>
        <w:t xml:space="preserve"> </w:t>
      </w:r>
      <w:r w:rsidR="001D6DA4">
        <w:rPr>
          <w:rFonts w:cs="Times New Roman"/>
        </w:rPr>
        <w:t>ASAS,</w:t>
      </w:r>
      <w:r w:rsidR="00265192" w:rsidRPr="00AA4512">
        <w:t xml:space="preserve"> </w:t>
      </w:r>
      <w:r w:rsidR="00265192" w:rsidRPr="00AA4512">
        <w:rPr>
          <w:rFonts w:cs="Times New Roman"/>
        </w:rPr>
        <w:t xml:space="preserve">Assessment of </w:t>
      </w:r>
      <w:proofErr w:type="spellStart"/>
      <w:r w:rsidR="00265192" w:rsidRPr="00AA4512">
        <w:rPr>
          <w:rFonts w:cs="Times New Roman"/>
        </w:rPr>
        <w:t>Spondyloarthritis</w:t>
      </w:r>
      <w:proofErr w:type="spellEnd"/>
      <w:r w:rsidR="00265192" w:rsidRPr="00AA4512">
        <w:rPr>
          <w:rFonts w:cs="Times New Roman"/>
        </w:rPr>
        <w:t xml:space="preserve"> International Society. </w:t>
      </w:r>
    </w:p>
    <w:p w14:paraId="6AFC4241" w14:textId="77777777" w:rsidR="00CD779F" w:rsidRPr="00AA4512" w:rsidRDefault="00CD779F" w:rsidP="00F32800">
      <w:pPr>
        <w:spacing w:line="240" w:lineRule="auto"/>
        <w:rPr>
          <w:rFonts w:cs="Times New Roman"/>
        </w:rPr>
      </w:pPr>
    </w:p>
    <w:p w14:paraId="381FD2FC" w14:textId="41B83C99" w:rsidR="009C2087" w:rsidRDefault="00B72FD0" w:rsidP="00F32800">
      <w:pPr>
        <w:spacing w:line="240" w:lineRule="auto"/>
        <w:rPr>
          <w:rFonts w:cs="Times New Roman"/>
          <w:sz w:val="20"/>
          <w:szCs w:val="20"/>
        </w:rPr>
      </w:pPr>
      <w:r w:rsidRPr="00290FE2">
        <w:rPr>
          <w:noProof/>
          <w:lang w:val="nb-NO" w:eastAsia="nb-NO"/>
        </w:rPr>
        <w:drawing>
          <wp:inline distT="0" distB="0" distL="0" distR="0" wp14:anchorId="174DE1F3" wp14:editId="21E1EA57">
            <wp:extent cx="2695493" cy="1638222"/>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5510" cy="1638232"/>
                    </a:xfrm>
                    <a:prstGeom prst="rect">
                      <a:avLst/>
                    </a:prstGeom>
                    <a:noFill/>
                  </pic:spPr>
                </pic:pic>
              </a:graphicData>
            </a:graphic>
          </wp:inline>
        </w:drawing>
      </w:r>
    </w:p>
    <w:p w14:paraId="53F9A1BB" w14:textId="5F1F9C5F" w:rsidR="00B72FD0" w:rsidRPr="00AA4512" w:rsidRDefault="00B72FD0" w:rsidP="00F32800">
      <w:pPr>
        <w:spacing w:line="240" w:lineRule="auto"/>
        <w:rPr>
          <w:rFonts w:cs="Times New Roman"/>
        </w:rPr>
      </w:pPr>
    </w:p>
    <w:p w14:paraId="18D33772" w14:textId="0FEFBF55" w:rsidR="00CD779F" w:rsidRDefault="00CD779F" w:rsidP="00CD779F">
      <w:pPr>
        <w:rPr>
          <w:sz w:val="20"/>
          <w:szCs w:val="20"/>
        </w:rPr>
      </w:pPr>
      <w:r w:rsidRPr="00AA4512">
        <w:t xml:space="preserve">Figure. 4. Predefined </w:t>
      </w:r>
      <w:r w:rsidR="00BA1F46">
        <w:t>inflammatory bowel disease (</w:t>
      </w:r>
      <w:r w:rsidRPr="00AA4512">
        <w:t>IBD</w:t>
      </w:r>
      <w:r w:rsidR="00BA1F46">
        <w:t>)</w:t>
      </w:r>
      <w:r w:rsidRPr="00AA4512">
        <w:t xml:space="preserve"> activity curves from the IBSEN study. Top left: Curve 1: Initially highly active disease followed by remission or mild symptoms. Top right: Curve 2: Initially low activity followed by an increase in the severity of intestinal symptoms. Bottom left: Curve 3: Chronic continuous symptoms. Bottom right: Curve 4: Chronic intermittent symptoms</w:t>
      </w:r>
      <w:r w:rsidRPr="00620AC0">
        <w:rPr>
          <w:sz w:val="20"/>
          <w:szCs w:val="20"/>
        </w:rPr>
        <w:t xml:space="preserve">. </w:t>
      </w:r>
    </w:p>
    <w:p w14:paraId="5ABEDD8C" w14:textId="40B19B32" w:rsidR="00B72FD0" w:rsidRDefault="00B72FD0" w:rsidP="00F32800">
      <w:pPr>
        <w:spacing w:line="240" w:lineRule="auto"/>
        <w:rPr>
          <w:rFonts w:cs="Times New Roman"/>
          <w:sz w:val="20"/>
          <w:szCs w:val="20"/>
        </w:rPr>
      </w:pPr>
    </w:p>
    <w:p w14:paraId="567B799B" w14:textId="61C12702" w:rsidR="00B72FD0" w:rsidRDefault="00B72FD0" w:rsidP="00F32800">
      <w:pPr>
        <w:spacing w:line="240" w:lineRule="auto"/>
        <w:rPr>
          <w:rFonts w:cs="Times New Roman"/>
          <w:sz w:val="20"/>
          <w:szCs w:val="20"/>
        </w:rPr>
      </w:pPr>
    </w:p>
    <w:p w14:paraId="4A027575" w14:textId="77777777" w:rsidR="00B72FD0" w:rsidRDefault="00B72FD0" w:rsidP="00F32800">
      <w:pPr>
        <w:spacing w:line="240" w:lineRule="auto"/>
        <w:rPr>
          <w:rFonts w:cs="Times New Roman"/>
          <w:sz w:val="20"/>
          <w:szCs w:val="20"/>
        </w:rPr>
      </w:pPr>
    </w:p>
    <w:tbl>
      <w:tblPr>
        <w:tblStyle w:val="Tabellrutenett"/>
        <w:tblW w:w="9464" w:type="dxa"/>
        <w:tblLayout w:type="fixed"/>
        <w:tblLook w:val="06A0" w:firstRow="1" w:lastRow="0" w:firstColumn="1" w:lastColumn="0" w:noHBand="1" w:noVBand="1"/>
      </w:tblPr>
      <w:tblGrid>
        <w:gridCol w:w="2235"/>
        <w:gridCol w:w="1558"/>
        <w:gridCol w:w="1560"/>
        <w:gridCol w:w="1417"/>
        <w:gridCol w:w="1276"/>
        <w:gridCol w:w="1418"/>
      </w:tblGrid>
      <w:tr w:rsidR="009C2087" w:rsidRPr="008A2BCB" w14:paraId="6A4F8E3A" w14:textId="77777777" w:rsidTr="00DF2309">
        <w:tc>
          <w:tcPr>
            <w:tcW w:w="2235" w:type="dxa"/>
          </w:tcPr>
          <w:p w14:paraId="3B0B26A4" w14:textId="77777777" w:rsidR="009C2087" w:rsidRPr="008C404B" w:rsidRDefault="009C2087" w:rsidP="00DF2309">
            <w:pPr>
              <w:tabs>
                <w:tab w:val="left" w:pos="338"/>
              </w:tabs>
              <w:rPr>
                <w:b/>
                <w:lang w:val="en-US"/>
              </w:rPr>
            </w:pPr>
            <w:r w:rsidRPr="008C404B">
              <w:rPr>
                <w:b/>
                <w:lang w:val="en-US"/>
              </w:rPr>
              <w:tab/>
            </w:r>
          </w:p>
        </w:tc>
        <w:tc>
          <w:tcPr>
            <w:tcW w:w="1558" w:type="dxa"/>
            <w:vAlign w:val="center"/>
          </w:tcPr>
          <w:p w14:paraId="35D6416A" w14:textId="77777777" w:rsidR="009C2087" w:rsidRPr="008C404B" w:rsidRDefault="009C2087" w:rsidP="00DF2309">
            <w:pPr>
              <w:jc w:val="center"/>
              <w:rPr>
                <w:b/>
                <w:lang w:val="en-US"/>
              </w:rPr>
            </w:pPr>
            <w:r w:rsidRPr="008C404B">
              <w:rPr>
                <w:b/>
                <w:lang w:val="en-US"/>
              </w:rPr>
              <w:t>Chronic back pain</w:t>
            </w:r>
          </w:p>
          <w:p w14:paraId="77983F32" w14:textId="77777777" w:rsidR="009C2087" w:rsidRPr="008C404B" w:rsidRDefault="009C2087" w:rsidP="00DF2309">
            <w:pPr>
              <w:jc w:val="center"/>
              <w:rPr>
                <w:b/>
                <w:lang w:val="en-US"/>
              </w:rPr>
            </w:pPr>
          </w:p>
          <w:p w14:paraId="26BD4A24" w14:textId="77777777" w:rsidR="009C2087" w:rsidRDefault="009C2087" w:rsidP="00DF2309">
            <w:pPr>
              <w:jc w:val="center"/>
              <w:rPr>
                <w:b/>
                <w:lang w:val="en-US"/>
              </w:rPr>
            </w:pPr>
          </w:p>
          <w:p w14:paraId="46D20CFC" w14:textId="77777777" w:rsidR="009C2087" w:rsidRPr="008C404B" w:rsidRDefault="009C2087" w:rsidP="00DF2309">
            <w:pPr>
              <w:jc w:val="center"/>
              <w:rPr>
                <w:b/>
                <w:lang w:val="en-US"/>
              </w:rPr>
            </w:pPr>
            <w:r w:rsidRPr="008C404B">
              <w:rPr>
                <w:b/>
                <w:lang w:val="en-US"/>
              </w:rPr>
              <w:t>n=220</w:t>
            </w:r>
          </w:p>
          <w:p w14:paraId="03490B73" w14:textId="77777777" w:rsidR="009C2087" w:rsidRPr="008C404B" w:rsidRDefault="009C2087" w:rsidP="00DF2309">
            <w:pPr>
              <w:jc w:val="center"/>
              <w:rPr>
                <w:b/>
                <w:lang w:val="en-US"/>
              </w:rPr>
            </w:pPr>
            <w:r w:rsidRPr="008C404B">
              <w:rPr>
                <w:b/>
                <w:lang w:val="en-US"/>
              </w:rPr>
              <w:t>n (%)</w:t>
            </w:r>
          </w:p>
        </w:tc>
        <w:tc>
          <w:tcPr>
            <w:tcW w:w="1560" w:type="dxa"/>
            <w:vAlign w:val="center"/>
          </w:tcPr>
          <w:p w14:paraId="2448DD79" w14:textId="77777777" w:rsidR="009C2087" w:rsidRDefault="009C2087" w:rsidP="00DF2309">
            <w:pPr>
              <w:jc w:val="center"/>
              <w:rPr>
                <w:b/>
                <w:lang w:val="en-US"/>
              </w:rPr>
            </w:pPr>
            <w:r w:rsidRPr="008C404B">
              <w:rPr>
                <w:b/>
                <w:lang w:val="en-US"/>
              </w:rPr>
              <w:t>I</w:t>
            </w:r>
            <w:r>
              <w:rPr>
                <w:b/>
                <w:lang w:val="en-US"/>
              </w:rPr>
              <w:t>nflammatory back pain</w:t>
            </w:r>
          </w:p>
          <w:p w14:paraId="1A652242" w14:textId="4FCB7B38" w:rsidR="009C2087" w:rsidRPr="008C404B" w:rsidRDefault="005057A0" w:rsidP="00DF2309">
            <w:pPr>
              <w:jc w:val="center"/>
              <w:rPr>
                <w:b/>
                <w:lang w:val="en-US"/>
              </w:rPr>
            </w:pPr>
            <w:r>
              <w:rPr>
                <w:b/>
                <w:lang w:val="en-US"/>
              </w:rPr>
              <w:t>(ASAS)</w:t>
            </w:r>
          </w:p>
          <w:p w14:paraId="34E00A68" w14:textId="77777777" w:rsidR="009C2087" w:rsidRDefault="009C2087" w:rsidP="00DF2309">
            <w:pPr>
              <w:jc w:val="center"/>
              <w:rPr>
                <w:b/>
                <w:lang w:val="en-US"/>
              </w:rPr>
            </w:pPr>
          </w:p>
          <w:p w14:paraId="11FBF5C0" w14:textId="77777777" w:rsidR="009C2087" w:rsidRPr="008C404B" w:rsidRDefault="009C2087" w:rsidP="00DF2309">
            <w:pPr>
              <w:jc w:val="center"/>
              <w:rPr>
                <w:b/>
                <w:lang w:val="en-US"/>
              </w:rPr>
            </w:pPr>
            <w:r w:rsidRPr="008C404B">
              <w:rPr>
                <w:b/>
                <w:lang w:val="en-US"/>
              </w:rPr>
              <w:t>n=54</w:t>
            </w:r>
          </w:p>
          <w:p w14:paraId="0A0F828C" w14:textId="77777777" w:rsidR="009C2087" w:rsidRPr="008C404B" w:rsidRDefault="009C2087" w:rsidP="00DF2309">
            <w:pPr>
              <w:jc w:val="center"/>
              <w:rPr>
                <w:b/>
                <w:lang w:val="en-US"/>
              </w:rPr>
            </w:pPr>
            <w:r w:rsidRPr="008C404B">
              <w:rPr>
                <w:b/>
                <w:lang w:val="en-US"/>
              </w:rPr>
              <w:t>n (%)</w:t>
            </w:r>
          </w:p>
        </w:tc>
        <w:tc>
          <w:tcPr>
            <w:tcW w:w="1417" w:type="dxa"/>
            <w:vAlign w:val="center"/>
          </w:tcPr>
          <w:p w14:paraId="100FE664" w14:textId="702F457F" w:rsidR="009C2087" w:rsidRDefault="001C3ABA" w:rsidP="00DF2309">
            <w:pPr>
              <w:jc w:val="center"/>
              <w:rPr>
                <w:b/>
                <w:lang w:val="en-US"/>
              </w:rPr>
            </w:pPr>
            <w:r>
              <w:rPr>
                <w:b/>
                <w:lang w:val="en-US"/>
              </w:rPr>
              <w:t xml:space="preserve">Axial </w:t>
            </w:r>
            <w:proofErr w:type="spellStart"/>
            <w:r>
              <w:rPr>
                <w:b/>
                <w:lang w:val="en-US"/>
              </w:rPr>
              <w:t>s</w:t>
            </w:r>
            <w:r w:rsidR="009C2087" w:rsidRPr="008C404B">
              <w:rPr>
                <w:b/>
                <w:lang w:val="en-US"/>
              </w:rPr>
              <w:t>pondyl</w:t>
            </w:r>
            <w:r w:rsidR="009C2087">
              <w:rPr>
                <w:b/>
                <w:lang w:val="en-US"/>
              </w:rPr>
              <w:t>o</w:t>
            </w:r>
            <w:proofErr w:type="spellEnd"/>
            <w:r w:rsidR="009C2087" w:rsidRPr="008C404B">
              <w:rPr>
                <w:b/>
                <w:lang w:val="en-US"/>
              </w:rPr>
              <w:t>-</w:t>
            </w:r>
            <w:r w:rsidR="009C2087">
              <w:rPr>
                <w:b/>
                <w:lang w:val="en-US"/>
              </w:rPr>
              <w:t>a</w:t>
            </w:r>
            <w:r w:rsidR="009C2087" w:rsidRPr="008C404B">
              <w:rPr>
                <w:b/>
                <w:lang w:val="en-US"/>
              </w:rPr>
              <w:t>rthr</w:t>
            </w:r>
            <w:r w:rsidR="009C2087">
              <w:rPr>
                <w:b/>
                <w:lang w:val="en-US"/>
              </w:rPr>
              <w:t>itis</w:t>
            </w:r>
          </w:p>
          <w:p w14:paraId="4D064047" w14:textId="77777777" w:rsidR="009C2087" w:rsidRPr="008C404B" w:rsidRDefault="009C2087" w:rsidP="00DF2309">
            <w:pPr>
              <w:jc w:val="center"/>
              <w:rPr>
                <w:b/>
                <w:lang w:val="en-US"/>
              </w:rPr>
            </w:pPr>
          </w:p>
          <w:p w14:paraId="03DCB53E" w14:textId="77777777" w:rsidR="009C2087" w:rsidRPr="008C404B" w:rsidRDefault="009C2087" w:rsidP="00DF2309">
            <w:pPr>
              <w:jc w:val="center"/>
              <w:rPr>
                <w:b/>
                <w:lang w:val="en-US"/>
              </w:rPr>
            </w:pPr>
            <w:r w:rsidRPr="008C404B">
              <w:rPr>
                <w:b/>
                <w:lang w:val="en-US"/>
              </w:rPr>
              <w:t>n=36</w:t>
            </w:r>
          </w:p>
          <w:p w14:paraId="4521D002" w14:textId="77777777" w:rsidR="009C2087" w:rsidRPr="008C404B" w:rsidRDefault="009C2087" w:rsidP="00DF2309">
            <w:pPr>
              <w:jc w:val="center"/>
              <w:rPr>
                <w:b/>
                <w:lang w:val="en-US"/>
              </w:rPr>
            </w:pPr>
            <w:r w:rsidRPr="008C404B">
              <w:rPr>
                <w:b/>
                <w:lang w:val="en-US"/>
              </w:rPr>
              <w:t>n (%)</w:t>
            </w:r>
          </w:p>
        </w:tc>
        <w:tc>
          <w:tcPr>
            <w:tcW w:w="1276" w:type="dxa"/>
            <w:vAlign w:val="center"/>
          </w:tcPr>
          <w:p w14:paraId="3D35B751" w14:textId="293DBB58" w:rsidR="009C2087" w:rsidRPr="008C404B" w:rsidRDefault="009C2087" w:rsidP="00DF2309">
            <w:pPr>
              <w:jc w:val="center"/>
              <w:rPr>
                <w:b/>
                <w:lang w:val="en-US"/>
              </w:rPr>
            </w:pPr>
            <w:proofErr w:type="spellStart"/>
            <w:r w:rsidRPr="008C404B">
              <w:rPr>
                <w:b/>
                <w:lang w:val="en-US"/>
              </w:rPr>
              <w:t>A</w:t>
            </w:r>
            <w:r>
              <w:rPr>
                <w:b/>
                <w:lang w:val="en-US"/>
              </w:rPr>
              <w:t>nkylosing</w:t>
            </w:r>
            <w:r w:rsidR="001C3ABA">
              <w:rPr>
                <w:b/>
                <w:lang w:val="en-US"/>
              </w:rPr>
              <w:t>s</w:t>
            </w:r>
            <w:r>
              <w:rPr>
                <w:b/>
                <w:lang w:val="en-US"/>
              </w:rPr>
              <w:t>pondylitis</w:t>
            </w:r>
            <w:proofErr w:type="spellEnd"/>
          </w:p>
          <w:p w14:paraId="50C6690E" w14:textId="77777777" w:rsidR="009C2087" w:rsidRPr="008C404B" w:rsidRDefault="009C2087" w:rsidP="00DF2309">
            <w:pPr>
              <w:jc w:val="center"/>
              <w:rPr>
                <w:b/>
                <w:lang w:val="en-US"/>
              </w:rPr>
            </w:pPr>
          </w:p>
          <w:p w14:paraId="66B914A0" w14:textId="77777777" w:rsidR="009C2087" w:rsidRDefault="009C2087" w:rsidP="00DF2309">
            <w:pPr>
              <w:jc w:val="center"/>
              <w:rPr>
                <w:b/>
                <w:lang w:val="en-US"/>
              </w:rPr>
            </w:pPr>
          </w:p>
          <w:p w14:paraId="65593675" w14:textId="77777777" w:rsidR="009C2087" w:rsidRPr="008C404B" w:rsidRDefault="009C2087" w:rsidP="00DF2309">
            <w:pPr>
              <w:jc w:val="center"/>
              <w:rPr>
                <w:b/>
                <w:lang w:val="en-US"/>
              </w:rPr>
            </w:pPr>
            <w:r w:rsidRPr="008C404B">
              <w:rPr>
                <w:b/>
                <w:lang w:val="en-US"/>
              </w:rPr>
              <w:t>n=21</w:t>
            </w:r>
          </w:p>
          <w:p w14:paraId="2A8B1BC5" w14:textId="77777777" w:rsidR="009C2087" w:rsidRPr="008C404B" w:rsidRDefault="009C2087" w:rsidP="00DF2309">
            <w:pPr>
              <w:jc w:val="center"/>
              <w:rPr>
                <w:b/>
                <w:lang w:val="en-US"/>
              </w:rPr>
            </w:pPr>
            <w:r w:rsidRPr="008C404B">
              <w:rPr>
                <w:b/>
                <w:lang w:val="en-US"/>
              </w:rPr>
              <w:t>n (%)</w:t>
            </w:r>
          </w:p>
        </w:tc>
        <w:tc>
          <w:tcPr>
            <w:tcW w:w="1418" w:type="dxa"/>
            <w:vAlign w:val="center"/>
          </w:tcPr>
          <w:p w14:paraId="35B5124F" w14:textId="608090F8" w:rsidR="009C2087" w:rsidRPr="009C5A21" w:rsidRDefault="003C46C2" w:rsidP="00DF2309">
            <w:pPr>
              <w:jc w:val="center"/>
              <w:rPr>
                <w:b/>
                <w:vertAlign w:val="superscript"/>
                <w:lang w:val="en-US"/>
              </w:rPr>
            </w:pPr>
            <w:r>
              <w:rPr>
                <w:b/>
                <w:lang w:val="en-US"/>
              </w:rPr>
              <w:t xml:space="preserve">Patients without back complaints </w:t>
            </w:r>
          </w:p>
          <w:p w14:paraId="7E8C2DF2" w14:textId="77777777" w:rsidR="009C2087" w:rsidRPr="008C404B" w:rsidRDefault="009C2087" w:rsidP="00DF2309">
            <w:pPr>
              <w:jc w:val="center"/>
              <w:rPr>
                <w:b/>
                <w:lang w:val="en-US"/>
              </w:rPr>
            </w:pPr>
          </w:p>
          <w:p w14:paraId="62CBA788" w14:textId="77777777" w:rsidR="009C2087" w:rsidRPr="008C404B" w:rsidRDefault="009C2087" w:rsidP="00DF2309">
            <w:pPr>
              <w:jc w:val="center"/>
              <w:rPr>
                <w:b/>
                <w:lang w:val="en-US"/>
              </w:rPr>
            </w:pPr>
            <w:r w:rsidRPr="008C404B">
              <w:rPr>
                <w:b/>
                <w:lang w:val="en-US"/>
              </w:rPr>
              <w:t>n=242</w:t>
            </w:r>
          </w:p>
          <w:p w14:paraId="39E6E798" w14:textId="77777777" w:rsidR="009C2087" w:rsidRPr="008C404B" w:rsidRDefault="009C2087" w:rsidP="00DF2309">
            <w:pPr>
              <w:jc w:val="center"/>
              <w:rPr>
                <w:b/>
                <w:lang w:val="en-US"/>
              </w:rPr>
            </w:pPr>
            <w:r w:rsidRPr="008C404B">
              <w:rPr>
                <w:b/>
                <w:lang w:val="en-US"/>
              </w:rPr>
              <w:t>n (%)</w:t>
            </w:r>
          </w:p>
        </w:tc>
      </w:tr>
      <w:tr w:rsidR="009C2087" w:rsidRPr="000A759A" w14:paraId="0DF5E269" w14:textId="77777777" w:rsidTr="00DF2309">
        <w:tc>
          <w:tcPr>
            <w:tcW w:w="2235" w:type="dxa"/>
          </w:tcPr>
          <w:p w14:paraId="09104960" w14:textId="7595ACD8" w:rsidR="009C2087" w:rsidRPr="00AF46D8" w:rsidRDefault="009C2087" w:rsidP="00DF2309">
            <w:pPr>
              <w:rPr>
                <w:b/>
                <w:vertAlign w:val="superscript"/>
                <w:lang w:val="en-US"/>
              </w:rPr>
            </w:pPr>
            <w:r>
              <w:rPr>
                <w:b/>
                <w:lang w:val="en-US"/>
              </w:rPr>
              <w:t xml:space="preserve">Females </w:t>
            </w:r>
          </w:p>
        </w:tc>
        <w:tc>
          <w:tcPr>
            <w:tcW w:w="1558" w:type="dxa"/>
            <w:vAlign w:val="center"/>
          </w:tcPr>
          <w:p w14:paraId="50DB967B" w14:textId="2F4E7AA3" w:rsidR="009C2087" w:rsidRPr="00995D20" w:rsidRDefault="009C2087" w:rsidP="00DF2309">
            <w:pPr>
              <w:jc w:val="center"/>
              <w:rPr>
                <w:lang w:val="en-US"/>
              </w:rPr>
            </w:pPr>
            <w:r>
              <w:rPr>
                <w:lang w:val="en-US"/>
              </w:rPr>
              <w:t>129 (58.6)</w:t>
            </w:r>
            <w:r w:rsidR="00995D20">
              <w:rPr>
                <w:lang w:val="en-US"/>
              </w:rPr>
              <w:t>*</w:t>
            </w:r>
          </w:p>
        </w:tc>
        <w:tc>
          <w:tcPr>
            <w:tcW w:w="1560" w:type="dxa"/>
            <w:vAlign w:val="center"/>
          </w:tcPr>
          <w:p w14:paraId="1328C5C7" w14:textId="6D756AFA" w:rsidR="009C2087" w:rsidRPr="00995D20" w:rsidRDefault="009C2087" w:rsidP="00DF2309">
            <w:pPr>
              <w:jc w:val="center"/>
              <w:rPr>
                <w:lang w:val="en-US"/>
              </w:rPr>
            </w:pPr>
            <w:r>
              <w:rPr>
                <w:lang w:val="en-US"/>
              </w:rPr>
              <w:t>35 (64.8)</w:t>
            </w:r>
            <w:r w:rsidR="00995D20">
              <w:rPr>
                <w:lang w:val="en-US"/>
              </w:rPr>
              <w:t>*</w:t>
            </w:r>
          </w:p>
        </w:tc>
        <w:tc>
          <w:tcPr>
            <w:tcW w:w="1417" w:type="dxa"/>
            <w:vAlign w:val="center"/>
          </w:tcPr>
          <w:p w14:paraId="1E3815A6" w14:textId="77777777" w:rsidR="009C2087" w:rsidRDefault="009C2087" w:rsidP="00DF2309">
            <w:pPr>
              <w:jc w:val="center"/>
              <w:rPr>
                <w:lang w:val="en-US"/>
              </w:rPr>
            </w:pPr>
            <w:r>
              <w:rPr>
                <w:lang w:val="en-US"/>
              </w:rPr>
              <w:t>17 (47.2)</w:t>
            </w:r>
          </w:p>
        </w:tc>
        <w:tc>
          <w:tcPr>
            <w:tcW w:w="1276" w:type="dxa"/>
            <w:vAlign w:val="center"/>
          </w:tcPr>
          <w:p w14:paraId="68A3372D" w14:textId="77777777" w:rsidR="009C2087" w:rsidRDefault="009C2087" w:rsidP="00DF2309">
            <w:pPr>
              <w:jc w:val="center"/>
              <w:rPr>
                <w:lang w:val="en-US"/>
              </w:rPr>
            </w:pPr>
            <w:r>
              <w:rPr>
                <w:lang w:val="en-US"/>
              </w:rPr>
              <w:t>8 (38.1)</w:t>
            </w:r>
          </w:p>
        </w:tc>
        <w:tc>
          <w:tcPr>
            <w:tcW w:w="1418" w:type="dxa"/>
            <w:vAlign w:val="center"/>
          </w:tcPr>
          <w:p w14:paraId="5888AA30" w14:textId="77777777" w:rsidR="009C2087" w:rsidRDefault="009C2087" w:rsidP="00DF2309">
            <w:pPr>
              <w:jc w:val="center"/>
              <w:rPr>
                <w:lang w:val="en-US"/>
              </w:rPr>
            </w:pPr>
            <w:r>
              <w:rPr>
                <w:lang w:val="en-US"/>
              </w:rPr>
              <w:t>102 (42.1)</w:t>
            </w:r>
          </w:p>
        </w:tc>
      </w:tr>
      <w:tr w:rsidR="009C2087" w:rsidRPr="000A759A" w14:paraId="36D96715" w14:textId="77777777" w:rsidTr="00DF2309">
        <w:tc>
          <w:tcPr>
            <w:tcW w:w="2235" w:type="dxa"/>
          </w:tcPr>
          <w:p w14:paraId="2CFB89FF" w14:textId="77777777" w:rsidR="009C2087" w:rsidRPr="008C404B" w:rsidRDefault="009C2087" w:rsidP="00DF2309">
            <w:pPr>
              <w:rPr>
                <w:b/>
                <w:lang w:val="en-US"/>
              </w:rPr>
            </w:pPr>
            <w:r>
              <w:rPr>
                <w:b/>
                <w:lang w:val="en-US"/>
              </w:rPr>
              <w:t xml:space="preserve">Age, </w:t>
            </w:r>
            <w:r w:rsidRPr="008C404B">
              <w:rPr>
                <w:b/>
                <w:lang w:val="en-US"/>
              </w:rPr>
              <w:t>median (range)</w:t>
            </w:r>
          </w:p>
        </w:tc>
        <w:tc>
          <w:tcPr>
            <w:tcW w:w="1558" w:type="dxa"/>
            <w:vAlign w:val="center"/>
          </w:tcPr>
          <w:p w14:paraId="48E9C9C9" w14:textId="77777777" w:rsidR="009C2087" w:rsidRDefault="009C2087" w:rsidP="00DF2309">
            <w:pPr>
              <w:jc w:val="center"/>
              <w:rPr>
                <w:lang w:val="en-US"/>
              </w:rPr>
            </w:pPr>
            <w:r>
              <w:rPr>
                <w:lang w:val="en-US"/>
              </w:rPr>
              <w:t xml:space="preserve">53.7 </w:t>
            </w:r>
          </w:p>
          <w:p w14:paraId="4BEF0F2B" w14:textId="1846FD1E" w:rsidR="009C2087" w:rsidRPr="000A18EF" w:rsidRDefault="009C2087" w:rsidP="00995D20">
            <w:pPr>
              <w:jc w:val="center"/>
              <w:rPr>
                <w:vertAlign w:val="superscript"/>
                <w:lang w:val="en-US"/>
              </w:rPr>
            </w:pPr>
            <w:r>
              <w:rPr>
                <w:lang w:val="en-US"/>
              </w:rPr>
              <w:t>(27.4 -85.2)</w:t>
            </w:r>
            <w:r w:rsidR="00995D20">
              <w:rPr>
                <w:lang w:val="en-US"/>
              </w:rPr>
              <w:t>*</w:t>
            </w:r>
          </w:p>
        </w:tc>
        <w:tc>
          <w:tcPr>
            <w:tcW w:w="1560" w:type="dxa"/>
            <w:vAlign w:val="center"/>
          </w:tcPr>
          <w:p w14:paraId="2D25B4B9" w14:textId="77777777" w:rsidR="009C2087" w:rsidRDefault="009C2087" w:rsidP="00DF2309">
            <w:pPr>
              <w:jc w:val="center"/>
              <w:rPr>
                <w:lang w:val="en-US"/>
              </w:rPr>
            </w:pPr>
            <w:r>
              <w:rPr>
                <w:lang w:val="en-US"/>
              </w:rPr>
              <w:t xml:space="preserve">51.1 </w:t>
            </w:r>
          </w:p>
          <w:p w14:paraId="1A92D75B" w14:textId="77777777" w:rsidR="009C2087" w:rsidRDefault="009C2087" w:rsidP="00DF2309">
            <w:pPr>
              <w:jc w:val="center"/>
              <w:rPr>
                <w:lang w:val="en-US"/>
              </w:rPr>
            </w:pPr>
            <w:r>
              <w:rPr>
                <w:lang w:val="en-US"/>
              </w:rPr>
              <w:t>(36.6 -72.2)</w:t>
            </w:r>
          </w:p>
        </w:tc>
        <w:tc>
          <w:tcPr>
            <w:tcW w:w="1417" w:type="dxa"/>
            <w:vAlign w:val="center"/>
          </w:tcPr>
          <w:p w14:paraId="0E5C6FBD" w14:textId="77777777" w:rsidR="009C2087" w:rsidRDefault="009C2087" w:rsidP="00DF2309">
            <w:pPr>
              <w:jc w:val="center"/>
              <w:rPr>
                <w:lang w:val="en-US"/>
              </w:rPr>
            </w:pPr>
            <w:r>
              <w:rPr>
                <w:lang w:val="en-US"/>
              </w:rPr>
              <w:t>50.0        (32.7 -85.2)</w:t>
            </w:r>
          </w:p>
        </w:tc>
        <w:tc>
          <w:tcPr>
            <w:tcW w:w="1276" w:type="dxa"/>
            <w:vAlign w:val="center"/>
          </w:tcPr>
          <w:p w14:paraId="0B37698C" w14:textId="77777777" w:rsidR="009C2087" w:rsidRDefault="009C2087" w:rsidP="00DF2309">
            <w:pPr>
              <w:jc w:val="center"/>
              <w:rPr>
                <w:lang w:val="en-US"/>
              </w:rPr>
            </w:pPr>
            <w:r>
              <w:rPr>
                <w:lang w:val="en-US"/>
              </w:rPr>
              <w:t xml:space="preserve">52.4 </w:t>
            </w:r>
          </w:p>
          <w:p w14:paraId="67D8E910" w14:textId="77777777" w:rsidR="009C2087" w:rsidRDefault="009C2087" w:rsidP="00DF2309">
            <w:pPr>
              <w:rPr>
                <w:lang w:val="en-US"/>
              </w:rPr>
            </w:pPr>
            <w:r>
              <w:rPr>
                <w:lang w:val="en-US"/>
              </w:rPr>
              <w:t>(32.6 -83.2)</w:t>
            </w:r>
          </w:p>
        </w:tc>
        <w:tc>
          <w:tcPr>
            <w:tcW w:w="1418" w:type="dxa"/>
            <w:vAlign w:val="center"/>
          </w:tcPr>
          <w:p w14:paraId="0771F66A" w14:textId="77777777" w:rsidR="009C2087" w:rsidRDefault="009C2087" w:rsidP="00DF2309">
            <w:pPr>
              <w:jc w:val="center"/>
              <w:rPr>
                <w:lang w:val="en-US"/>
              </w:rPr>
            </w:pPr>
            <w:r>
              <w:rPr>
                <w:lang w:val="en-US"/>
              </w:rPr>
              <w:t xml:space="preserve">48.8 </w:t>
            </w:r>
          </w:p>
          <w:p w14:paraId="3A06EDB1" w14:textId="77777777" w:rsidR="009C2087" w:rsidRDefault="009C2087" w:rsidP="00DF2309">
            <w:pPr>
              <w:jc w:val="center"/>
              <w:rPr>
                <w:lang w:val="en-US"/>
              </w:rPr>
            </w:pPr>
            <w:r>
              <w:rPr>
                <w:lang w:val="en-US"/>
              </w:rPr>
              <w:t>(28.8 -94.0)</w:t>
            </w:r>
          </w:p>
        </w:tc>
      </w:tr>
      <w:tr w:rsidR="009C2087" w:rsidRPr="006E3A59" w14:paraId="22676EE5" w14:textId="77777777" w:rsidTr="00DF2309">
        <w:tc>
          <w:tcPr>
            <w:tcW w:w="2235" w:type="dxa"/>
          </w:tcPr>
          <w:p w14:paraId="4D546AEB" w14:textId="77777777" w:rsidR="009C2087" w:rsidRPr="00026CE9" w:rsidRDefault="009C2087" w:rsidP="00DF2309">
            <w:pPr>
              <w:rPr>
                <w:b/>
                <w:lang w:val="en-US"/>
              </w:rPr>
            </w:pPr>
            <w:r>
              <w:rPr>
                <w:b/>
                <w:lang w:val="en-US"/>
              </w:rPr>
              <w:t>UC (n = 314)</w:t>
            </w:r>
          </w:p>
        </w:tc>
        <w:tc>
          <w:tcPr>
            <w:tcW w:w="1558" w:type="dxa"/>
            <w:vAlign w:val="center"/>
          </w:tcPr>
          <w:p w14:paraId="3A968E7E" w14:textId="77777777" w:rsidR="009C2087" w:rsidRDefault="009C2087" w:rsidP="00DF2309">
            <w:pPr>
              <w:jc w:val="center"/>
              <w:rPr>
                <w:lang w:val="en-US"/>
              </w:rPr>
            </w:pPr>
            <w:r>
              <w:rPr>
                <w:lang w:val="en-US"/>
              </w:rPr>
              <w:t>145 (46.2)</w:t>
            </w:r>
          </w:p>
        </w:tc>
        <w:tc>
          <w:tcPr>
            <w:tcW w:w="1560" w:type="dxa"/>
            <w:vAlign w:val="center"/>
          </w:tcPr>
          <w:p w14:paraId="3CE53870" w14:textId="77777777" w:rsidR="009C2087" w:rsidRDefault="009C2087" w:rsidP="00DF2309">
            <w:pPr>
              <w:jc w:val="center"/>
              <w:rPr>
                <w:lang w:val="en-US"/>
              </w:rPr>
            </w:pPr>
            <w:r>
              <w:rPr>
                <w:lang w:val="en-US"/>
              </w:rPr>
              <w:t>31 (9.9)</w:t>
            </w:r>
          </w:p>
        </w:tc>
        <w:tc>
          <w:tcPr>
            <w:tcW w:w="1417" w:type="dxa"/>
            <w:vAlign w:val="center"/>
          </w:tcPr>
          <w:p w14:paraId="40B2F129" w14:textId="77777777" w:rsidR="009C2087" w:rsidRDefault="009C2087" w:rsidP="00DF2309">
            <w:pPr>
              <w:jc w:val="center"/>
              <w:rPr>
                <w:lang w:val="en-US"/>
              </w:rPr>
            </w:pPr>
            <w:r>
              <w:rPr>
                <w:lang w:val="en-US"/>
              </w:rPr>
              <w:t>19 (6.1)</w:t>
            </w:r>
          </w:p>
        </w:tc>
        <w:tc>
          <w:tcPr>
            <w:tcW w:w="1276" w:type="dxa"/>
            <w:vAlign w:val="center"/>
          </w:tcPr>
          <w:p w14:paraId="2BDA8EE2" w14:textId="77777777" w:rsidR="009C2087" w:rsidRDefault="009C2087" w:rsidP="00DF2309">
            <w:pPr>
              <w:jc w:val="center"/>
              <w:rPr>
                <w:lang w:val="en-US"/>
              </w:rPr>
            </w:pPr>
            <w:r>
              <w:rPr>
                <w:lang w:val="en-US"/>
              </w:rPr>
              <w:t>13 (4.1)</w:t>
            </w:r>
          </w:p>
        </w:tc>
        <w:tc>
          <w:tcPr>
            <w:tcW w:w="1418" w:type="dxa"/>
            <w:vAlign w:val="center"/>
          </w:tcPr>
          <w:p w14:paraId="7AA83789" w14:textId="77777777" w:rsidR="009C2087" w:rsidRPr="006E3A59" w:rsidRDefault="009C2087" w:rsidP="00DF2309">
            <w:pPr>
              <w:jc w:val="center"/>
              <w:rPr>
                <w:lang w:val="en-US"/>
              </w:rPr>
            </w:pPr>
            <w:r>
              <w:rPr>
                <w:lang w:val="en-US"/>
              </w:rPr>
              <w:t>164 (52.2</w:t>
            </w:r>
            <w:r w:rsidRPr="006E3A59">
              <w:rPr>
                <w:lang w:val="en-US"/>
              </w:rPr>
              <w:t>)</w:t>
            </w:r>
          </w:p>
        </w:tc>
      </w:tr>
      <w:tr w:rsidR="009C2087" w:rsidRPr="009050A5" w14:paraId="62047B98" w14:textId="77777777" w:rsidTr="00DF2309">
        <w:tc>
          <w:tcPr>
            <w:tcW w:w="2235" w:type="dxa"/>
          </w:tcPr>
          <w:p w14:paraId="7515FEDC" w14:textId="0A14C206" w:rsidR="009C2087" w:rsidRPr="00AF46D8" w:rsidRDefault="009C2087" w:rsidP="00DF2309">
            <w:pPr>
              <w:rPr>
                <w:b/>
                <w:vertAlign w:val="superscript"/>
                <w:lang w:val="en-US"/>
              </w:rPr>
            </w:pPr>
            <w:r>
              <w:rPr>
                <w:b/>
                <w:lang w:val="en-US"/>
              </w:rPr>
              <w:t xml:space="preserve">UC extent </w:t>
            </w:r>
          </w:p>
        </w:tc>
        <w:tc>
          <w:tcPr>
            <w:tcW w:w="1558" w:type="dxa"/>
            <w:vAlign w:val="center"/>
          </w:tcPr>
          <w:p w14:paraId="67DF3C8C" w14:textId="77777777" w:rsidR="009C2087" w:rsidRDefault="009C2087" w:rsidP="00DF2309">
            <w:pPr>
              <w:jc w:val="center"/>
              <w:rPr>
                <w:lang w:val="en-US"/>
              </w:rPr>
            </w:pPr>
          </w:p>
        </w:tc>
        <w:tc>
          <w:tcPr>
            <w:tcW w:w="1560" w:type="dxa"/>
            <w:vAlign w:val="center"/>
          </w:tcPr>
          <w:p w14:paraId="7A22C602" w14:textId="77777777" w:rsidR="009C2087" w:rsidRDefault="009C2087" w:rsidP="00DF2309">
            <w:pPr>
              <w:jc w:val="center"/>
              <w:rPr>
                <w:lang w:val="en-US"/>
              </w:rPr>
            </w:pPr>
          </w:p>
        </w:tc>
        <w:tc>
          <w:tcPr>
            <w:tcW w:w="1417" w:type="dxa"/>
            <w:vAlign w:val="center"/>
          </w:tcPr>
          <w:p w14:paraId="2313444C" w14:textId="77777777" w:rsidR="009C2087" w:rsidRDefault="009C2087" w:rsidP="00DF2309">
            <w:pPr>
              <w:jc w:val="center"/>
              <w:rPr>
                <w:lang w:val="en-US"/>
              </w:rPr>
            </w:pPr>
          </w:p>
        </w:tc>
        <w:tc>
          <w:tcPr>
            <w:tcW w:w="1276" w:type="dxa"/>
            <w:vAlign w:val="center"/>
          </w:tcPr>
          <w:p w14:paraId="352FDDF8" w14:textId="77777777" w:rsidR="009C2087" w:rsidRDefault="009C2087" w:rsidP="00DF2309">
            <w:pPr>
              <w:jc w:val="center"/>
              <w:rPr>
                <w:lang w:val="en-US"/>
              </w:rPr>
            </w:pPr>
          </w:p>
        </w:tc>
        <w:tc>
          <w:tcPr>
            <w:tcW w:w="1418" w:type="dxa"/>
            <w:vAlign w:val="center"/>
          </w:tcPr>
          <w:p w14:paraId="08633C14" w14:textId="77777777" w:rsidR="009C2087" w:rsidRDefault="009C2087" w:rsidP="00DF2309">
            <w:pPr>
              <w:jc w:val="center"/>
              <w:rPr>
                <w:lang w:val="en-US"/>
              </w:rPr>
            </w:pPr>
          </w:p>
        </w:tc>
      </w:tr>
      <w:tr w:rsidR="009C2087" w:rsidRPr="000A759A" w14:paraId="43D8D64C" w14:textId="77777777" w:rsidTr="00DF2309">
        <w:tc>
          <w:tcPr>
            <w:tcW w:w="2235" w:type="dxa"/>
          </w:tcPr>
          <w:p w14:paraId="61065620" w14:textId="77777777" w:rsidR="009C2087" w:rsidRPr="008C404B" w:rsidRDefault="009C2087" w:rsidP="00DF2309">
            <w:pPr>
              <w:rPr>
                <w:b/>
                <w:lang w:val="en-US"/>
              </w:rPr>
            </w:pPr>
            <w:r w:rsidRPr="008C404B">
              <w:rPr>
                <w:b/>
                <w:lang w:val="en-US"/>
              </w:rPr>
              <w:t xml:space="preserve">  </w:t>
            </w:r>
            <w:proofErr w:type="spellStart"/>
            <w:r w:rsidRPr="008C404B">
              <w:rPr>
                <w:b/>
                <w:lang w:val="en-US"/>
              </w:rPr>
              <w:t>Proctitis</w:t>
            </w:r>
            <w:proofErr w:type="spellEnd"/>
            <w:r w:rsidRPr="008C404B">
              <w:rPr>
                <w:b/>
                <w:lang w:val="en-US"/>
              </w:rPr>
              <w:t>/left-sided</w:t>
            </w:r>
          </w:p>
        </w:tc>
        <w:tc>
          <w:tcPr>
            <w:tcW w:w="1558" w:type="dxa"/>
            <w:vAlign w:val="center"/>
          </w:tcPr>
          <w:p w14:paraId="4B22F6A5" w14:textId="77777777" w:rsidR="009C2087" w:rsidRDefault="009C2087" w:rsidP="00DF2309">
            <w:pPr>
              <w:jc w:val="center"/>
              <w:rPr>
                <w:lang w:val="en-US"/>
              </w:rPr>
            </w:pPr>
            <w:r>
              <w:rPr>
                <w:lang w:val="en-US"/>
              </w:rPr>
              <w:t>76 (52.4)</w:t>
            </w:r>
          </w:p>
        </w:tc>
        <w:tc>
          <w:tcPr>
            <w:tcW w:w="1560" w:type="dxa"/>
            <w:vAlign w:val="center"/>
          </w:tcPr>
          <w:p w14:paraId="175CFCCC" w14:textId="77777777" w:rsidR="009C2087" w:rsidRDefault="009C2087" w:rsidP="00DF2309">
            <w:pPr>
              <w:jc w:val="center"/>
              <w:rPr>
                <w:lang w:val="en-US"/>
              </w:rPr>
            </w:pPr>
            <w:r>
              <w:rPr>
                <w:lang w:val="en-US"/>
              </w:rPr>
              <w:t>18 (58.1)</w:t>
            </w:r>
          </w:p>
        </w:tc>
        <w:tc>
          <w:tcPr>
            <w:tcW w:w="1417" w:type="dxa"/>
            <w:vAlign w:val="center"/>
          </w:tcPr>
          <w:p w14:paraId="655AE451" w14:textId="77777777" w:rsidR="009C2087" w:rsidRDefault="009C2087" w:rsidP="00DF2309">
            <w:pPr>
              <w:jc w:val="center"/>
              <w:rPr>
                <w:lang w:val="en-US"/>
              </w:rPr>
            </w:pPr>
            <w:r>
              <w:rPr>
                <w:lang w:val="en-US"/>
              </w:rPr>
              <w:t>10 (52.6)</w:t>
            </w:r>
          </w:p>
        </w:tc>
        <w:tc>
          <w:tcPr>
            <w:tcW w:w="1276" w:type="dxa"/>
            <w:vAlign w:val="center"/>
          </w:tcPr>
          <w:p w14:paraId="6AF5D8D5" w14:textId="77777777" w:rsidR="009C2087" w:rsidRDefault="009C2087" w:rsidP="00DF2309">
            <w:pPr>
              <w:jc w:val="center"/>
              <w:rPr>
                <w:lang w:val="en-US"/>
              </w:rPr>
            </w:pPr>
            <w:r>
              <w:rPr>
                <w:lang w:val="en-US"/>
              </w:rPr>
              <w:t>6 (46.2)</w:t>
            </w:r>
          </w:p>
        </w:tc>
        <w:tc>
          <w:tcPr>
            <w:tcW w:w="1418" w:type="dxa"/>
            <w:vAlign w:val="center"/>
          </w:tcPr>
          <w:p w14:paraId="748C424F" w14:textId="29509C9D" w:rsidR="009C2087" w:rsidRDefault="00B13151" w:rsidP="00DF2309">
            <w:pPr>
              <w:jc w:val="center"/>
              <w:rPr>
                <w:lang w:val="en-US"/>
              </w:rPr>
            </w:pPr>
            <w:r>
              <w:rPr>
                <w:lang w:val="en-US"/>
              </w:rPr>
              <w:t>80 (48.8</w:t>
            </w:r>
            <w:r w:rsidR="009C2087">
              <w:rPr>
                <w:lang w:val="en-US"/>
              </w:rPr>
              <w:t>)</w:t>
            </w:r>
          </w:p>
        </w:tc>
      </w:tr>
      <w:tr w:rsidR="009C2087" w:rsidRPr="000A759A" w14:paraId="5D2DFBF9" w14:textId="77777777" w:rsidTr="00DF2309">
        <w:tc>
          <w:tcPr>
            <w:tcW w:w="2235" w:type="dxa"/>
          </w:tcPr>
          <w:p w14:paraId="70A1F65A" w14:textId="77777777" w:rsidR="009C2087" w:rsidRPr="008C404B" w:rsidRDefault="009C2087" w:rsidP="00DF2309">
            <w:pPr>
              <w:rPr>
                <w:b/>
                <w:lang w:val="en-US"/>
              </w:rPr>
            </w:pPr>
            <w:r w:rsidRPr="008C404B">
              <w:rPr>
                <w:b/>
                <w:lang w:val="en-US"/>
              </w:rPr>
              <w:t xml:space="preserve">  Extensive colitis</w:t>
            </w:r>
          </w:p>
        </w:tc>
        <w:tc>
          <w:tcPr>
            <w:tcW w:w="1558" w:type="dxa"/>
            <w:vAlign w:val="center"/>
          </w:tcPr>
          <w:p w14:paraId="1074C53F" w14:textId="46B51689" w:rsidR="009C2087" w:rsidRDefault="00BB5235" w:rsidP="00DF2309">
            <w:pPr>
              <w:jc w:val="center"/>
              <w:rPr>
                <w:lang w:val="en-US"/>
              </w:rPr>
            </w:pPr>
            <w:r>
              <w:rPr>
                <w:lang w:val="en-US"/>
              </w:rPr>
              <w:t>69 (47.6</w:t>
            </w:r>
            <w:r w:rsidR="009C2087">
              <w:rPr>
                <w:lang w:val="en-US"/>
              </w:rPr>
              <w:t>)</w:t>
            </w:r>
          </w:p>
        </w:tc>
        <w:tc>
          <w:tcPr>
            <w:tcW w:w="1560" w:type="dxa"/>
            <w:vAlign w:val="center"/>
          </w:tcPr>
          <w:p w14:paraId="6ABFC099" w14:textId="68056DBF" w:rsidR="009C2087" w:rsidRDefault="00966B07" w:rsidP="00DF2309">
            <w:pPr>
              <w:jc w:val="center"/>
              <w:rPr>
                <w:lang w:val="en-US"/>
              </w:rPr>
            </w:pPr>
            <w:r>
              <w:rPr>
                <w:lang w:val="en-US"/>
              </w:rPr>
              <w:t>13 (41.9</w:t>
            </w:r>
            <w:r w:rsidR="009C2087">
              <w:rPr>
                <w:lang w:val="en-US"/>
              </w:rPr>
              <w:t>)</w:t>
            </w:r>
          </w:p>
        </w:tc>
        <w:tc>
          <w:tcPr>
            <w:tcW w:w="1417" w:type="dxa"/>
            <w:vAlign w:val="center"/>
          </w:tcPr>
          <w:p w14:paraId="594CAF0F" w14:textId="77777777" w:rsidR="009C2087" w:rsidRDefault="009C2087" w:rsidP="00DF2309">
            <w:pPr>
              <w:jc w:val="center"/>
              <w:rPr>
                <w:lang w:val="en-US"/>
              </w:rPr>
            </w:pPr>
            <w:r>
              <w:rPr>
                <w:lang w:val="en-US"/>
              </w:rPr>
              <w:t>9 (47.4)</w:t>
            </w:r>
          </w:p>
        </w:tc>
        <w:tc>
          <w:tcPr>
            <w:tcW w:w="1276" w:type="dxa"/>
            <w:vAlign w:val="center"/>
          </w:tcPr>
          <w:p w14:paraId="6DE4A77E" w14:textId="77777777" w:rsidR="009C2087" w:rsidRDefault="009C2087" w:rsidP="00DF2309">
            <w:pPr>
              <w:jc w:val="center"/>
              <w:rPr>
                <w:lang w:val="en-US"/>
              </w:rPr>
            </w:pPr>
            <w:r>
              <w:rPr>
                <w:lang w:val="en-US"/>
              </w:rPr>
              <w:t>7 (53.8)</w:t>
            </w:r>
          </w:p>
        </w:tc>
        <w:tc>
          <w:tcPr>
            <w:tcW w:w="1418" w:type="dxa"/>
            <w:vAlign w:val="center"/>
          </w:tcPr>
          <w:p w14:paraId="77FA6CD4" w14:textId="43BAB3F7" w:rsidR="009C2087" w:rsidRDefault="00B13151" w:rsidP="00DF2309">
            <w:pPr>
              <w:jc w:val="center"/>
              <w:rPr>
                <w:lang w:val="en-US"/>
              </w:rPr>
            </w:pPr>
            <w:r>
              <w:rPr>
                <w:lang w:val="en-US"/>
              </w:rPr>
              <w:t>84 (51.2</w:t>
            </w:r>
            <w:r w:rsidR="009C2087">
              <w:rPr>
                <w:lang w:val="en-US"/>
              </w:rPr>
              <w:t>)</w:t>
            </w:r>
          </w:p>
        </w:tc>
      </w:tr>
      <w:tr w:rsidR="009C2087" w:rsidRPr="000A759A" w14:paraId="39E4E668" w14:textId="77777777" w:rsidTr="00DF2309">
        <w:tc>
          <w:tcPr>
            <w:tcW w:w="2235" w:type="dxa"/>
          </w:tcPr>
          <w:p w14:paraId="48285C25" w14:textId="596414B4" w:rsidR="009C2087" w:rsidRPr="00AF46D8" w:rsidRDefault="009C2087" w:rsidP="00DF2309">
            <w:pPr>
              <w:rPr>
                <w:b/>
                <w:vertAlign w:val="superscript"/>
                <w:lang w:val="en-US"/>
              </w:rPr>
            </w:pPr>
            <w:r>
              <w:rPr>
                <w:b/>
                <w:lang w:val="en-US"/>
              </w:rPr>
              <w:t>UC onset &lt;4</w:t>
            </w:r>
            <w:r w:rsidRPr="008C404B">
              <w:rPr>
                <w:b/>
                <w:lang w:val="en-US"/>
              </w:rPr>
              <w:t>0 y</w:t>
            </w:r>
            <w:r>
              <w:rPr>
                <w:b/>
                <w:lang w:val="en-US"/>
              </w:rPr>
              <w:t xml:space="preserve">ears </w:t>
            </w:r>
          </w:p>
        </w:tc>
        <w:tc>
          <w:tcPr>
            <w:tcW w:w="1558" w:type="dxa"/>
            <w:vAlign w:val="center"/>
          </w:tcPr>
          <w:p w14:paraId="4F63C55E" w14:textId="77777777" w:rsidR="009C2087" w:rsidRPr="00553525" w:rsidRDefault="009C2087" w:rsidP="00DF2309">
            <w:pPr>
              <w:jc w:val="center"/>
              <w:rPr>
                <w:lang w:val="en-US"/>
              </w:rPr>
            </w:pPr>
            <w:r>
              <w:rPr>
                <w:lang w:val="en-US"/>
              </w:rPr>
              <w:t>92 (63.4)</w:t>
            </w:r>
          </w:p>
        </w:tc>
        <w:tc>
          <w:tcPr>
            <w:tcW w:w="1560" w:type="dxa"/>
            <w:vAlign w:val="center"/>
          </w:tcPr>
          <w:p w14:paraId="41977D64" w14:textId="77777777" w:rsidR="009C2087" w:rsidRDefault="009C2087" w:rsidP="00DF2309">
            <w:pPr>
              <w:jc w:val="center"/>
              <w:rPr>
                <w:lang w:val="en-US"/>
              </w:rPr>
            </w:pPr>
            <w:r>
              <w:rPr>
                <w:lang w:val="en-US"/>
              </w:rPr>
              <w:t>22 (71.0)</w:t>
            </w:r>
          </w:p>
        </w:tc>
        <w:tc>
          <w:tcPr>
            <w:tcW w:w="1417" w:type="dxa"/>
            <w:vAlign w:val="center"/>
          </w:tcPr>
          <w:p w14:paraId="6BB241CA" w14:textId="77777777" w:rsidR="009C2087" w:rsidRDefault="009C2087" w:rsidP="00DF2309">
            <w:pPr>
              <w:jc w:val="center"/>
              <w:rPr>
                <w:lang w:val="en-US"/>
              </w:rPr>
            </w:pPr>
            <w:r>
              <w:rPr>
                <w:lang w:val="en-US"/>
              </w:rPr>
              <w:t>13 (68.4)</w:t>
            </w:r>
          </w:p>
        </w:tc>
        <w:tc>
          <w:tcPr>
            <w:tcW w:w="1276" w:type="dxa"/>
            <w:vAlign w:val="center"/>
          </w:tcPr>
          <w:p w14:paraId="3092C1C5" w14:textId="77777777" w:rsidR="009C2087" w:rsidRDefault="009C2087" w:rsidP="00DF2309">
            <w:pPr>
              <w:jc w:val="center"/>
              <w:rPr>
                <w:lang w:val="en-US"/>
              </w:rPr>
            </w:pPr>
            <w:r>
              <w:rPr>
                <w:lang w:val="en-US"/>
              </w:rPr>
              <w:t>8 (61.5)</w:t>
            </w:r>
          </w:p>
        </w:tc>
        <w:tc>
          <w:tcPr>
            <w:tcW w:w="1418" w:type="dxa"/>
            <w:vAlign w:val="center"/>
          </w:tcPr>
          <w:p w14:paraId="09205EE3" w14:textId="77777777" w:rsidR="009C2087" w:rsidRDefault="009C2087" w:rsidP="00DF2309">
            <w:pPr>
              <w:jc w:val="center"/>
              <w:rPr>
                <w:lang w:val="en-US"/>
              </w:rPr>
            </w:pPr>
            <w:r>
              <w:rPr>
                <w:lang w:val="en-US"/>
              </w:rPr>
              <w:t>118 (72.0)</w:t>
            </w:r>
          </w:p>
        </w:tc>
      </w:tr>
      <w:tr w:rsidR="009C2087" w14:paraId="6D9F157C" w14:textId="77777777" w:rsidTr="00DF2309">
        <w:tc>
          <w:tcPr>
            <w:tcW w:w="2235" w:type="dxa"/>
          </w:tcPr>
          <w:p w14:paraId="1D68099C" w14:textId="77777777" w:rsidR="009C2087" w:rsidRDefault="009C2087" w:rsidP="00DF2309">
            <w:pPr>
              <w:rPr>
                <w:b/>
                <w:lang w:val="en-US"/>
              </w:rPr>
            </w:pPr>
            <w:r>
              <w:rPr>
                <w:b/>
                <w:lang w:val="en-US"/>
              </w:rPr>
              <w:t>CD (n = 156)</w:t>
            </w:r>
          </w:p>
        </w:tc>
        <w:tc>
          <w:tcPr>
            <w:tcW w:w="1558" w:type="dxa"/>
            <w:vAlign w:val="center"/>
          </w:tcPr>
          <w:p w14:paraId="3B4579BE" w14:textId="77777777" w:rsidR="009C2087" w:rsidRDefault="009C2087" w:rsidP="00DF2309">
            <w:pPr>
              <w:jc w:val="center"/>
              <w:rPr>
                <w:lang w:val="en-US"/>
              </w:rPr>
            </w:pPr>
            <w:r>
              <w:rPr>
                <w:lang w:val="en-US"/>
              </w:rPr>
              <w:t>75 (48.1)</w:t>
            </w:r>
          </w:p>
        </w:tc>
        <w:tc>
          <w:tcPr>
            <w:tcW w:w="1560" w:type="dxa"/>
            <w:vAlign w:val="center"/>
          </w:tcPr>
          <w:p w14:paraId="735C4038" w14:textId="77777777" w:rsidR="009C2087" w:rsidRDefault="009C2087" w:rsidP="00DF2309">
            <w:pPr>
              <w:jc w:val="center"/>
              <w:rPr>
                <w:lang w:val="en-US"/>
              </w:rPr>
            </w:pPr>
            <w:r>
              <w:rPr>
                <w:lang w:val="en-US"/>
              </w:rPr>
              <w:t>23 (14.7)</w:t>
            </w:r>
          </w:p>
        </w:tc>
        <w:tc>
          <w:tcPr>
            <w:tcW w:w="1417" w:type="dxa"/>
            <w:vAlign w:val="center"/>
          </w:tcPr>
          <w:p w14:paraId="35188826" w14:textId="77777777" w:rsidR="009C2087" w:rsidRDefault="009C2087" w:rsidP="00DF2309">
            <w:pPr>
              <w:jc w:val="center"/>
              <w:rPr>
                <w:lang w:val="en-US"/>
              </w:rPr>
            </w:pPr>
            <w:r>
              <w:rPr>
                <w:lang w:val="en-US"/>
              </w:rPr>
              <w:t>17 (10.9)</w:t>
            </w:r>
          </w:p>
        </w:tc>
        <w:tc>
          <w:tcPr>
            <w:tcW w:w="1276" w:type="dxa"/>
            <w:vAlign w:val="center"/>
          </w:tcPr>
          <w:p w14:paraId="092BF18D" w14:textId="77777777" w:rsidR="009C2087" w:rsidRDefault="009C2087" w:rsidP="00DF2309">
            <w:pPr>
              <w:jc w:val="center"/>
              <w:rPr>
                <w:lang w:val="en-US"/>
              </w:rPr>
            </w:pPr>
            <w:r>
              <w:rPr>
                <w:lang w:val="en-US"/>
              </w:rPr>
              <w:t>8 (5.1)</w:t>
            </w:r>
          </w:p>
        </w:tc>
        <w:tc>
          <w:tcPr>
            <w:tcW w:w="1418" w:type="dxa"/>
            <w:vAlign w:val="center"/>
          </w:tcPr>
          <w:p w14:paraId="75DE563B" w14:textId="77777777" w:rsidR="009C2087" w:rsidRDefault="009C2087" w:rsidP="00DF2309">
            <w:pPr>
              <w:jc w:val="center"/>
              <w:rPr>
                <w:lang w:val="en-US"/>
              </w:rPr>
            </w:pPr>
            <w:r>
              <w:rPr>
                <w:lang w:val="en-US"/>
              </w:rPr>
              <w:t>78 (50.0)</w:t>
            </w:r>
          </w:p>
        </w:tc>
      </w:tr>
      <w:tr w:rsidR="009C2087" w14:paraId="0985E9FF" w14:textId="77777777" w:rsidTr="00DF2309">
        <w:tc>
          <w:tcPr>
            <w:tcW w:w="2235" w:type="dxa"/>
          </w:tcPr>
          <w:p w14:paraId="0B082039" w14:textId="6F7B23E4" w:rsidR="009C2087" w:rsidRPr="00AF46D8" w:rsidRDefault="009C2087" w:rsidP="00DF2309">
            <w:pPr>
              <w:rPr>
                <w:b/>
                <w:vertAlign w:val="superscript"/>
                <w:lang w:val="en-US"/>
              </w:rPr>
            </w:pPr>
            <w:r>
              <w:rPr>
                <w:b/>
                <w:lang w:val="en-US"/>
              </w:rPr>
              <w:t>CD onset</w:t>
            </w:r>
            <w:r w:rsidRPr="008C404B">
              <w:rPr>
                <w:b/>
                <w:lang w:val="en-US"/>
              </w:rPr>
              <w:t xml:space="preserve"> &lt;40 y</w:t>
            </w:r>
            <w:r>
              <w:rPr>
                <w:b/>
                <w:lang w:val="en-US"/>
              </w:rPr>
              <w:t xml:space="preserve">ears </w:t>
            </w:r>
          </w:p>
        </w:tc>
        <w:tc>
          <w:tcPr>
            <w:tcW w:w="1558" w:type="dxa"/>
            <w:vAlign w:val="center"/>
          </w:tcPr>
          <w:p w14:paraId="51C8ED05" w14:textId="3B73EAB8" w:rsidR="009C2087" w:rsidRPr="00995D20" w:rsidRDefault="009C2087" w:rsidP="00995D20">
            <w:pPr>
              <w:jc w:val="center"/>
              <w:rPr>
                <w:lang w:val="en-US"/>
              </w:rPr>
            </w:pPr>
            <w:r>
              <w:rPr>
                <w:lang w:val="en-US"/>
              </w:rPr>
              <w:t>54 (72.0)</w:t>
            </w:r>
            <w:r w:rsidR="00995D20">
              <w:rPr>
                <w:lang w:val="en-US"/>
              </w:rPr>
              <w:t>*</w:t>
            </w:r>
          </w:p>
        </w:tc>
        <w:tc>
          <w:tcPr>
            <w:tcW w:w="1560" w:type="dxa"/>
            <w:vAlign w:val="center"/>
          </w:tcPr>
          <w:p w14:paraId="2439A924" w14:textId="77777777" w:rsidR="009C2087" w:rsidRDefault="009C2087" w:rsidP="00DF2309">
            <w:pPr>
              <w:jc w:val="center"/>
              <w:rPr>
                <w:lang w:val="en-US"/>
              </w:rPr>
            </w:pPr>
            <w:r>
              <w:rPr>
                <w:lang w:val="en-US"/>
              </w:rPr>
              <w:t>21 (91.3)</w:t>
            </w:r>
          </w:p>
        </w:tc>
        <w:tc>
          <w:tcPr>
            <w:tcW w:w="1417" w:type="dxa"/>
            <w:vAlign w:val="center"/>
          </w:tcPr>
          <w:p w14:paraId="531A9920" w14:textId="77777777" w:rsidR="009C2087" w:rsidRDefault="009C2087" w:rsidP="00DF2309">
            <w:pPr>
              <w:jc w:val="center"/>
              <w:rPr>
                <w:lang w:val="en-US"/>
              </w:rPr>
            </w:pPr>
            <w:r>
              <w:rPr>
                <w:lang w:val="en-US"/>
              </w:rPr>
              <w:t>14 (82.4)</w:t>
            </w:r>
          </w:p>
        </w:tc>
        <w:tc>
          <w:tcPr>
            <w:tcW w:w="1276" w:type="dxa"/>
            <w:vAlign w:val="center"/>
          </w:tcPr>
          <w:p w14:paraId="3E7152AB" w14:textId="77777777" w:rsidR="009C2087" w:rsidRDefault="009C2087" w:rsidP="00DF2309">
            <w:pPr>
              <w:jc w:val="center"/>
              <w:rPr>
                <w:lang w:val="en-US"/>
              </w:rPr>
            </w:pPr>
            <w:r>
              <w:rPr>
                <w:lang w:val="en-US"/>
              </w:rPr>
              <w:t>7 (87.5)</w:t>
            </w:r>
          </w:p>
        </w:tc>
        <w:tc>
          <w:tcPr>
            <w:tcW w:w="1418" w:type="dxa"/>
            <w:vAlign w:val="center"/>
          </w:tcPr>
          <w:p w14:paraId="1C7D2F22" w14:textId="77777777" w:rsidR="009C2087" w:rsidRDefault="009C2087" w:rsidP="00DF2309">
            <w:pPr>
              <w:jc w:val="center"/>
              <w:rPr>
                <w:lang w:val="en-US"/>
              </w:rPr>
            </w:pPr>
            <w:r>
              <w:rPr>
                <w:lang w:val="en-US"/>
              </w:rPr>
              <w:t>69 (88.5)</w:t>
            </w:r>
          </w:p>
        </w:tc>
      </w:tr>
      <w:tr w:rsidR="009C2087" w:rsidRPr="009050A5" w14:paraId="7FCE8656" w14:textId="77777777" w:rsidTr="00DF2309">
        <w:tc>
          <w:tcPr>
            <w:tcW w:w="2235" w:type="dxa"/>
          </w:tcPr>
          <w:p w14:paraId="716E896A" w14:textId="621CCE3F" w:rsidR="009C2087" w:rsidRPr="00AF46D8" w:rsidRDefault="009C2087" w:rsidP="00DF2309">
            <w:pPr>
              <w:rPr>
                <w:b/>
                <w:vertAlign w:val="superscript"/>
                <w:lang w:val="en-US"/>
              </w:rPr>
            </w:pPr>
            <w:r>
              <w:rPr>
                <w:b/>
                <w:lang w:val="en-US"/>
              </w:rPr>
              <w:t>CD l</w:t>
            </w:r>
            <w:r w:rsidRPr="008C404B">
              <w:rPr>
                <w:b/>
                <w:lang w:val="en-US"/>
              </w:rPr>
              <w:t>ocation</w:t>
            </w:r>
            <w:r>
              <w:rPr>
                <w:b/>
                <w:lang w:val="en-US"/>
              </w:rPr>
              <w:t xml:space="preserve"> </w:t>
            </w:r>
          </w:p>
        </w:tc>
        <w:tc>
          <w:tcPr>
            <w:tcW w:w="1558" w:type="dxa"/>
            <w:vAlign w:val="center"/>
          </w:tcPr>
          <w:p w14:paraId="389AA709" w14:textId="77777777" w:rsidR="009C2087" w:rsidRDefault="009C2087" w:rsidP="00DF2309">
            <w:pPr>
              <w:jc w:val="center"/>
              <w:rPr>
                <w:lang w:val="en-US"/>
              </w:rPr>
            </w:pPr>
          </w:p>
        </w:tc>
        <w:tc>
          <w:tcPr>
            <w:tcW w:w="1560" w:type="dxa"/>
            <w:vAlign w:val="center"/>
          </w:tcPr>
          <w:p w14:paraId="2006E3F5" w14:textId="77777777" w:rsidR="009C2087" w:rsidRDefault="009C2087" w:rsidP="00DF2309">
            <w:pPr>
              <w:jc w:val="center"/>
              <w:rPr>
                <w:lang w:val="en-US"/>
              </w:rPr>
            </w:pPr>
          </w:p>
        </w:tc>
        <w:tc>
          <w:tcPr>
            <w:tcW w:w="1417" w:type="dxa"/>
            <w:vAlign w:val="center"/>
          </w:tcPr>
          <w:p w14:paraId="4363DFC2" w14:textId="77777777" w:rsidR="009C2087" w:rsidRDefault="009C2087" w:rsidP="00DF2309">
            <w:pPr>
              <w:jc w:val="center"/>
              <w:rPr>
                <w:lang w:val="en-US"/>
              </w:rPr>
            </w:pPr>
          </w:p>
        </w:tc>
        <w:tc>
          <w:tcPr>
            <w:tcW w:w="1276" w:type="dxa"/>
            <w:vAlign w:val="center"/>
          </w:tcPr>
          <w:p w14:paraId="698BE054" w14:textId="77777777" w:rsidR="009C2087" w:rsidRDefault="009C2087" w:rsidP="00DF2309">
            <w:pPr>
              <w:jc w:val="center"/>
              <w:rPr>
                <w:lang w:val="en-US"/>
              </w:rPr>
            </w:pPr>
          </w:p>
        </w:tc>
        <w:tc>
          <w:tcPr>
            <w:tcW w:w="1418" w:type="dxa"/>
            <w:vAlign w:val="center"/>
          </w:tcPr>
          <w:p w14:paraId="3629E1F7" w14:textId="77777777" w:rsidR="009C2087" w:rsidRDefault="009C2087" w:rsidP="00DF2309">
            <w:pPr>
              <w:jc w:val="center"/>
              <w:rPr>
                <w:lang w:val="en-US"/>
              </w:rPr>
            </w:pPr>
          </w:p>
        </w:tc>
      </w:tr>
      <w:tr w:rsidR="009C2087" w14:paraId="1B800072" w14:textId="77777777" w:rsidTr="00DF2309">
        <w:tc>
          <w:tcPr>
            <w:tcW w:w="2235" w:type="dxa"/>
          </w:tcPr>
          <w:p w14:paraId="310487A1" w14:textId="77777777" w:rsidR="009C2087" w:rsidRPr="008C404B" w:rsidRDefault="009C2087" w:rsidP="00DF2309">
            <w:pPr>
              <w:rPr>
                <w:b/>
                <w:lang w:val="en-US"/>
              </w:rPr>
            </w:pPr>
            <w:r w:rsidRPr="008C404B">
              <w:rPr>
                <w:b/>
                <w:lang w:val="en-US"/>
              </w:rPr>
              <w:t xml:space="preserve">  </w:t>
            </w:r>
            <w:proofErr w:type="spellStart"/>
            <w:r w:rsidRPr="008C404B">
              <w:rPr>
                <w:b/>
                <w:lang w:val="en-US"/>
              </w:rPr>
              <w:t>Ileal</w:t>
            </w:r>
            <w:proofErr w:type="spellEnd"/>
          </w:p>
        </w:tc>
        <w:tc>
          <w:tcPr>
            <w:tcW w:w="1558" w:type="dxa"/>
            <w:vAlign w:val="center"/>
          </w:tcPr>
          <w:p w14:paraId="15D40508" w14:textId="77777777" w:rsidR="009C2087" w:rsidRDefault="009C2087" w:rsidP="00DF2309">
            <w:pPr>
              <w:jc w:val="center"/>
              <w:rPr>
                <w:lang w:val="en-US"/>
              </w:rPr>
            </w:pPr>
            <w:r>
              <w:rPr>
                <w:lang w:val="en-US"/>
              </w:rPr>
              <w:t>10 (13.3)</w:t>
            </w:r>
          </w:p>
        </w:tc>
        <w:tc>
          <w:tcPr>
            <w:tcW w:w="1560" w:type="dxa"/>
            <w:vAlign w:val="center"/>
          </w:tcPr>
          <w:p w14:paraId="01D1B9B5" w14:textId="77777777" w:rsidR="009C2087" w:rsidRDefault="009C2087" w:rsidP="00DF2309">
            <w:pPr>
              <w:jc w:val="center"/>
              <w:rPr>
                <w:lang w:val="en-US"/>
              </w:rPr>
            </w:pPr>
            <w:r>
              <w:rPr>
                <w:lang w:val="en-US"/>
              </w:rPr>
              <w:t>3 (13.0)</w:t>
            </w:r>
          </w:p>
        </w:tc>
        <w:tc>
          <w:tcPr>
            <w:tcW w:w="1417" w:type="dxa"/>
            <w:vAlign w:val="center"/>
          </w:tcPr>
          <w:p w14:paraId="65CE1843" w14:textId="77777777" w:rsidR="009C2087" w:rsidRDefault="009C2087" w:rsidP="00DF2309">
            <w:pPr>
              <w:jc w:val="center"/>
              <w:rPr>
                <w:lang w:val="en-US"/>
              </w:rPr>
            </w:pPr>
            <w:r>
              <w:rPr>
                <w:lang w:val="en-US"/>
              </w:rPr>
              <w:t>2 (11.8)</w:t>
            </w:r>
          </w:p>
        </w:tc>
        <w:tc>
          <w:tcPr>
            <w:tcW w:w="1276" w:type="dxa"/>
            <w:vAlign w:val="center"/>
          </w:tcPr>
          <w:p w14:paraId="2E85B56F" w14:textId="77777777" w:rsidR="009C2087" w:rsidRDefault="009C2087" w:rsidP="00DF2309">
            <w:pPr>
              <w:jc w:val="center"/>
              <w:rPr>
                <w:lang w:val="en-US"/>
              </w:rPr>
            </w:pPr>
            <w:r>
              <w:rPr>
                <w:lang w:val="en-US"/>
              </w:rPr>
              <w:t>0</w:t>
            </w:r>
          </w:p>
        </w:tc>
        <w:tc>
          <w:tcPr>
            <w:tcW w:w="1418" w:type="dxa"/>
            <w:vAlign w:val="center"/>
          </w:tcPr>
          <w:p w14:paraId="5A8E2DCD" w14:textId="77777777" w:rsidR="009C2087" w:rsidRDefault="009C2087" w:rsidP="00DF2309">
            <w:pPr>
              <w:jc w:val="center"/>
              <w:rPr>
                <w:lang w:val="en-US"/>
              </w:rPr>
            </w:pPr>
            <w:r>
              <w:rPr>
                <w:lang w:val="en-US"/>
              </w:rPr>
              <w:t>13 (16.7)</w:t>
            </w:r>
          </w:p>
        </w:tc>
      </w:tr>
      <w:tr w:rsidR="009C2087" w14:paraId="3C50A749" w14:textId="77777777" w:rsidTr="00DF2309">
        <w:tc>
          <w:tcPr>
            <w:tcW w:w="2235" w:type="dxa"/>
          </w:tcPr>
          <w:p w14:paraId="189DC944" w14:textId="77777777" w:rsidR="009C2087" w:rsidRPr="008C404B" w:rsidRDefault="009C2087" w:rsidP="00DF2309">
            <w:pPr>
              <w:rPr>
                <w:b/>
                <w:lang w:val="en-US"/>
              </w:rPr>
            </w:pPr>
            <w:r w:rsidRPr="008C404B">
              <w:rPr>
                <w:b/>
                <w:lang w:val="en-US"/>
              </w:rPr>
              <w:t xml:space="preserve">  Colonic</w:t>
            </w:r>
          </w:p>
        </w:tc>
        <w:tc>
          <w:tcPr>
            <w:tcW w:w="1558" w:type="dxa"/>
            <w:vAlign w:val="center"/>
          </w:tcPr>
          <w:p w14:paraId="783F03DA" w14:textId="77777777" w:rsidR="009C2087" w:rsidRDefault="009C2087" w:rsidP="00DF2309">
            <w:pPr>
              <w:jc w:val="center"/>
              <w:rPr>
                <w:lang w:val="en-US"/>
              </w:rPr>
            </w:pPr>
            <w:r>
              <w:rPr>
                <w:lang w:val="en-US"/>
              </w:rPr>
              <w:t>21 (28.0)</w:t>
            </w:r>
          </w:p>
        </w:tc>
        <w:tc>
          <w:tcPr>
            <w:tcW w:w="1560" w:type="dxa"/>
            <w:vAlign w:val="center"/>
          </w:tcPr>
          <w:p w14:paraId="2483AD58" w14:textId="77777777" w:rsidR="009C2087" w:rsidRDefault="009C2087" w:rsidP="00DF2309">
            <w:pPr>
              <w:jc w:val="center"/>
              <w:rPr>
                <w:lang w:val="en-US"/>
              </w:rPr>
            </w:pPr>
            <w:r>
              <w:rPr>
                <w:lang w:val="en-US"/>
              </w:rPr>
              <w:t>6 (26.1)</w:t>
            </w:r>
          </w:p>
        </w:tc>
        <w:tc>
          <w:tcPr>
            <w:tcW w:w="1417" w:type="dxa"/>
            <w:vAlign w:val="center"/>
          </w:tcPr>
          <w:p w14:paraId="6A9DD911" w14:textId="77777777" w:rsidR="009C2087" w:rsidRDefault="009C2087" w:rsidP="00DF2309">
            <w:pPr>
              <w:jc w:val="center"/>
              <w:rPr>
                <w:lang w:val="en-US"/>
              </w:rPr>
            </w:pPr>
            <w:r>
              <w:rPr>
                <w:lang w:val="en-US"/>
              </w:rPr>
              <w:t>3 (17.6)</w:t>
            </w:r>
          </w:p>
        </w:tc>
        <w:tc>
          <w:tcPr>
            <w:tcW w:w="1276" w:type="dxa"/>
            <w:vAlign w:val="center"/>
          </w:tcPr>
          <w:p w14:paraId="449D41AF" w14:textId="77777777" w:rsidR="009C2087" w:rsidRDefault="009C2087" w:rsidP="00DF2309">
            <w:pPr>
              <w:jc w:val="center"/>
              <w:rPr>
                <w:lang w:val="en-US"/>
              </w:rPr>
            </w:pPr>
            <w:r>
              <w:rPr>
                <w:lang w:val="en-US"/>
              </w:rPr>
              <w:t>1 (12.5)</w:t>
            </w:r>
          </w:p>
        </w:tc>
        <w:tc>
          <w:tcPr>
            <w:tcW w:w="1418" w:type="dxa"/>
            <w:vAlign w:val="center"/>
          </w:tcPr>
          <w:p w14:paraId="5FEDAE9D" w14:textId="77777777" w:rsidR="009C2087" w:rsidRDefault="009C2087" w:rsidP="00DF2309">
            <w:pPr>
              <w:jc w:val="center"/>
              <w:rPr>
                <w:lang w:val="en-US"/>
              </w:rPr>
            </w:pPr>
            <w:r>
              <w:rPr>
                <w:lang w:val="en-US"/>
              </w:rPr>
              <w:t>22 (28.2)</w:t>
            </w:r>
          </w:p>
        </w:tc>
      </w:tr>
      <w:tr w:rsidR="009C2087" w14:paraId="34D0EC25" w14:textId="77777777" w:rsidTr="00DF2309">
        <w:tc>
          <w:tcPr>
            <w:tcW w:w="2235" w:type="dxa"/>
          </w:tcPr>
          <w:p w14:paraId="7D2E64B9" w14:textId="77777777" w:rsidR="009C2087" w:rsidRPr="008C404B" w:rsidRDefault="009C2087" w:rsidP="00DF2309">
            <w:pPr>
              <w:rPr>
                <w:b/>
                <w:lang w:val="en-US"/>
              </w:rPr>
            </w:pPr>
            <w:r w:rsidRPr="008C404B">
              <w:rPr>
                <w:b/>
                <w:lang w:val="en-US"/>
              </w:rPr>
              <w:t xml:space="preserve">  </w:t>
            </w:r>
            <w:proofErr w:type="spellStart"/>
            <w:r w:rsidRPr="008C404B">
              <w:rPr>
                <w:b/>
                <w:lang w:val="en-US"/>
              </w:rPr>
              <w:t>Ileocolonic</w:t>
            </w:r>
            <w:proofErr w:type="spellEnd"/>
          </w:p>
        </w:tc>
        <w:tc>
          <w:tcPr>
            <w:tcW w:w="1558" w:type="dxa"/>
            <w:vAlign w:val="center"/>
          </w:tcPr>
          <w:p w14:paraId="77DAF8CD" w14:textId="77777777" w:rsidR="009C2087" w:rsidRDefault="009C2087" w:rsidP="00DF2309">
            <w:pPr>
              <w:jc w:val="center"/>
              <w:rPr>
                <w:lang w:val="en-US"/>
              </w:rPr>
            </w:pPr>
            <w:r>
              <w:rPr>
                <w:lang w:val="en-US"/>
              </w:rPr>
              <w:t>44 (58.7)</w:t>
            </w:r>
          </w:p>
        </w:tc>
        <w:tc>
          <w:tcPr>
            <w:tcW w:w="1560" w:type="dxa"/>
            <w:vAlign w:val="center"/>
          </w:tcPr>
          <w:p w14:paraId="2687CA62" w14:textId="77777777" w:rsidR="009C2087" w:rsidRDefault="009C2087" w:rsidP="00DF2309">
            <w:pPr>
              <w:jc w:val="center"/>
              <w:rPr>
                <w:lang w:val="en-US"/>
              </w:rPr>
            </w:pPr>
            <w:r>
              <w:rPr>
                <w:lang w:val="en-US"/>
              </w:rPr>
              <w:t>14 (60.9)</w:t>
            </w:r>
          </w:p>
        </w:tc>
        <w:tc>
          <w:tcPr>
            <w:tcW w:w="1417" w:type="dxa"/>
            <w:vAlign w:val="center"/>
          </w:tcPr>
          <w:p w14:paraId="426BD975" w14:textId="77777777" w:rsidR="009C2087" w:rsidRDefault="009C2087" w:rsidP="00DF2309">
            <w:pPr>
              <w:jc w:val="center"/>
              <w:rPr>
                <w:lang w:val="en-US"/>
              </w:rPr>
            </w:pPr>
            <w:r>
              <w:rPr>
                <w:lang w:val="en-US"/>
              </w:rPr>
              <w:t>12 (70.6)</w:t>
            </w:r>
          </w:p>
        </w:tc>
        <w:tc>
          <w:tcPr>
            <w:tcW w:w="1276" w:type="dxa"/>
            <w:vAlign w:val="center"/>
          </w:tcPr>
          <w:p w14:paraId="3E823EC3" w14:textId="77777777" w:rsidR="009C2087" w:rsidRDefault="009C2087" w:rsidP="00DF2309">
            <w:pPr>
              <w:jc w:val="center"/>
              <w:rPr>
                <w:lang w:val="en-US"/>
              </w:rPr>
            </w:pPr>
            <w:r>
              <w:rPr>
                <w:lang w:val="en-US"/>
              </w:rPr>
              <w:t>7 (87.5)</w:t>
            </w:r>
          </w:p>
        </w:tc>
        <w:tc>
          <w:tcPr>
            <w:tcW w:w="1418" w:type="dxa"/>
            <w:vAlign w:val="center"/>
          </w:tcPr>
          <w:p w14:paraId="25AE8FD7" w14:textId="77777777" w:rsidR="009C2087" w:rsidRDefault="009C2087" w:rsidP="00DF2309">
            <w:pPr>
              <w:jc w:val="center"/>
              <w:rPr>
                <w:lang w:val="en-US"/>
              </w:rPr>
            </w:pPr>
            <w:r>
              <w:rPr>
                <w:lang w:val="en-US"/>
              </w:rPr>
              <w:t>43 (55.1)</w:t>
            </w:r>
          </w:p>
        </w:tc>
      </w:tr>
      <w:tr w:rsidR="009C2087" w:rsidRPr="009050A5" w14:paraId="60A3FDFC" w14:textId="77777777" w:rsidTr="00DF2309">
        <w:tc>
          <w:tcPr>
            <w:tcW w:w="2235" w:type="dxa"/>
          </w:tcPr>
          <w:p w14:paraId="4E001464" w14:textId="062140CD" w:rsidR="009C2087" w:rsidRPr="00AF46D8" w:rsidRDefault="009C2087" w:rsidP="005C1595">
            <w:pPr>
              <w:rPr>
                <w:b/>
                <w:vertAlign w:val="superscript"/>
                <w:lang w:val="en-US"/>
              </w:rPr>
            </w:pPr>
            <w:r>
              <w:rPr>
                <w:b/>
                <w:lang w:val="en-US"/>
              </w:rPr>
              <w:t xml:space="preserve">CD </w:t>
            </w:r>
            <w:proofErr w:type="spellStart"/>
            <w:r>
              <w:rPr>
                <w:b/>
                <w:lang w:val="en-US"/>
              </w:rPr>
              <w:t>b</w:t>
            </w:r>
            <w:r w:rsidRPr="008C404B">
              <w:rPr>
                <w:b/>
                <w:lang w:val="en-US"/>
              </w:rPr>
              <w:t>ehavio</w:t>
            </w:r>
            <w:r w:rsidR="007C44AF">
              <w:rPr>
                <w:b/>
                <w:lang w:val="en-US"/>
              </w:rPr>
              <w:t>u</w:t>
            </w:r>
            <w:r>
              <w:rPr>
                <w:b/>
                <w:lang w:val="en-US"/>
              </w:rPr>
              <w:t>r</w:t>
            </w:r>
            <w:proofErr w:type="spellEnd"/>
            <w:r>
              <w:rPr>
                <w:b/>
                <w:lang w:val="en-US"/>
              </w:rPr>
              <w:t xml:space="preserve"> </w:t>
            </w:r>
          </w:p>
        </w:tc>
        <w:tc>
          <w:tcPr>
            <w:tcW w:w="1558" w:type="dxa"/>
            <w:vAlign w:val="center"/>
          </w:tcPr>
          <w:p w14:paraId="741B2F12" w14:textId="77777777" w:rsidR="009C2087" w:rsidRDefault="009C2087" w:rsidP="00DF2309">
            <w:pPr>
              <w:jc w:val="center"/>
              <w:rPr>
                <w:lang w:val="en-US"/>
              </w:rPr>
            </w:pPr>
          </w:p>
        </w:tc>
        <w:tc>
          <w:tcPr>
            <w:tcW w:w="1560" w:type="dxa"/>
            <w:vAlign w:val="center"/>
          </w:tcPr>
          <w:p w14:paraId="51E9B136" w14:textId="77777777" w:rsidR="009C2087" w:rsidRDefault="009C2087" w:rsidP="00DF2309">
            <w:pPr>
              <w:jc w:val="center"/>
              <w:rPr>
                <w:lang w:val="en-US"/>
              </w:rPr>
            </w:pPr>
          </w:p>
        </w:tc>
        <w:tc>
          <w:tcPr>
            <w:tcW w:w="1417" w:type="dxa"/>
            <w:vAlign w:val="center"/>
          </w:tcPr>
          <w:p w14:paraId="0D403F35" w14:textId="77777777" w:rsidR="009C2087" w:rsidRDefault="009C2087" w:rsidP="00DF2309">
            <w:pPr>
              <w:jc w:val="center"/>
              <w:rPr>
                <w:lang w:val="en-US"/>
              </w:rPr>
            </w:pPr>
          </w:p>
        </w:tc>
        <w:tc>
          <w:tcPr>
            <w:tcW w:w="1276" w:type="dxa"/>
            <w:vAlign w:val="center"/>
          </w:tcPr>
          <w:p w14:paraId="74C59EE1" w14:textId="77777777" w:rsidR="009C2087" w:rsidRDefault="009C2087" w:rsidP="00DF2309">
            <w:pPr>
              <w:jc w:val="center"/>
              <w:rPr>
                <w:lang w:val="en-US"/>
              </w:rPr>
            </w:pPr>
          </w:p>
        </w:tc>
        <w:tc>
          <w:tcPr>
            <w:tcW w:w="1418" w:type="dxa"/>
            <w:vAlign w:val="center"/>
          </w:tcPr>
          <w:p w14:paraId="5C6D1AA4" w14:textId="77777777" w:rsidR="009C2087" w:rsidRDefault="009C2087" w:rsidP="00DF2309">
            <w:pPr>
              <w:jc w:val="center"/>
              <w:rPr>
                <w:lang w:val="en-US"/>
              </w:rPr>
            </w:pPr>
          </w:p>
        </w:tc>
      </w:tr>
      <w:tr w:rsidR="009C2087" w14:paraId="6EDDCC3B" w14:textId="77777777" w:rsidTr="00DF2309">
        <w:tc>
          <w:tcPr>
            <w:tcW w:w="2235" w:type="dxa"/>
          </w:tcPr>
          <w:p w14:paraId="0E53A8C8" w14:textId="77777777" w:rsidR="009C2087" w:rsidRPr="008C404B" w:rsidRDefault="009C2087" w:rsidP="00DF2309">
            <w:pPr>
              <w:rPr>
                <w:b/>
                <w:lang w:val="en-US"/>
              </w:rPr>
            </w:pPr>
            <w:r w:rsidRPr="008C404B">
              <w:rPr>
                <w:b/>
                <w:lang w:val="en-US"/>
              </w:rPr>
              <w:t xml:space="preserve">  Non-</w:t>
            </w:r>
            <w:proofErr w:type="spellStart"/>
            <w:r w:rsidRPr="008C404B">
              <w:rPr>
                <w:b/>
                <w:lang w:val="en-US"/>
              </w:rPr>
              <w:t>stricturing</w:t>
            </w:r>
            <w:proofErr w:type="spellEnd"/>
            <w:r w:rsidRPr="008C404B">
              <w:rPr>
                <w:b/>
                <w:lang w:val="en-US"/>
              </w:rPr>
              <w:t xml:space="preserve">, </w:t>
            </w:r>
          </w:p>
          <w:p w14:paraId="3A7EBA47" w14:textId="77777777" w:rsidR="009C2087" w:rsidRPr="008C404B" w:rsidRDefault="009C2087" w:rsidP="00DF2309">
            <w:pPr>
              <w:rPr>
                <w:b/>
                <w:lang w:val="en-US"/>
              </w:rPr>
            </w:pPr>
            <w:r w:rsidRPr="008C404B">
              <w:rPr>
                <w:b/>
                <w:lang w:val="en-US"/>
              </w:rPr>
              <w:t xml:space="preserve">  non-penetrating</w:t>
            </w:r>
          </w:p>
        </w:tc>
        <w:tc>
          <w:tcPr>
            <w:tcW w:w="1558" w:type="dxa"/>
            <w:vAlign w:val="center"/>
          </w:tcPr>
          <w:p w14:paraId="2ABD036C" w14:textId="337E0326" w:rsidR="009C2087" w:rsidRPr="00995D20" w:rsidRDefault="009C2087" w:rsidP="00DF2309">
            <w:pPr>
              <w:jc w:val="center"/>
              <w:rPr>
                <w:lang w:val="en-US"/>
              </w:rPr>
            </w:pPr>
            <w:r>
              <w:rPr>
                <w:lang w:val="en-US"/>
              </w:rPr>
              <w:t>35 (46.7)</w:t>
            </w:r>
            <w:r w:rsidR="00995D20">
              <w:rPr>
                <w:lang w:val="en-US"/>
              </w:rPr>
              <w:t>*</w:t>
            </w:r>
          </w:p>
        </w:tc>
        <w:tc>
          <w:tcPr>
            <w:tcW w:w="1560" w:type="dxa"/>
            <w:vAlign w:val="center"/>
          </w:tcPr>
          <w:p w14:paraId="3039009B" w14:textId="77777777" w:rsidR="009C2087" w:rsidRDefault="009C2087" w:rsidP="00DF2309">
            <w:pPr>
              <w:jc w:val="center"/>
              <w:rPr>
                <w:lang w:val="en-US"/>
              </w:rPr>
            </w:pPr>
            <w:r>
              <w:rPr>
                <w:lang w:val="en-US"/>
              </w:rPr>
              <w:t>9 (39.1)</w:t>
            </w:r>
          </w:p>
        </w:tc>
        <w:tc>
          <w:tcPr>
            <w:tcW w:w="1417" w:type="dxa"/>
            <w:vAlign w:val="center"/>
          </w:tcPr>
          <w:p w14:paraId="15D900E5" w14:textId="77777777" w:rsidR="009C2087" w:rsidRDefault="009C2087" w:rsidP="00DF2309">
            <w:pPr>
              <w:jc w:val="center"/>
              <w:rPr>
                <w:lang w:val="en-US"/>
              </w:rPr>
            </w:pPr>
            <w:r>
              <w:rPr>
                <w:lang w:val="en-US"/>
              </w:rPr>
              <w:t>7 (41.2)</w:t>
            </w:r>
          </w:p>
        </w:tc>
        <w:tc>
          <w:tcPr>
            <w:tcW w:w="1276" w:type="dxa"/>
            <w:vAlign w:val="center"/>
          </w:tcPr>
          <w:p w14:paraId="410408B7" w14:textId="77777777" w:rsidR="009C2087" w:rsidRDefault="009C2087" w:rsidP="00DF2309">
            <w:pPr>
              <w:jc w:val="center"/>
              <w:rPr>
                <w:lang w:val="en-US"/>
              </w:rPr>
            </w:pPr>
            <w:r>
              <w:rPr>
                <w:lang w:val="en-US"/>
              </w:rPr>
              <w:t>5 (62.5)</w:t>
            </w:r>
          </w:p>
        </w:tc>
        <w:tc>
          <w:tcPr>
            <w:tcW w:w="1418" w:type="dxa"/>
            <w:vAlign w:val="center"/>
          </w:tcPr>
          <w:p w14:paraId="52CF1ECF" w14:textId="77777777" w:rsidR="009C2087" w:rsidRDefault="009C2087" w:rsidP="00DF2309">
            <w:pPr>
              <w:jc w:val="center"/>
              <w:rPr>
                <w:lang w:val="en-US"/>
              </w:rPr>
            </w:pPr>
            <w:r>
              <w:rPr>
                <w:lang w:val="en-US"/>
              </w:rPr>
              <w:t>21 (26.9)</w:t>
            </w:r>
          </w:p>
        </w:tc>
      </w:tr>
      <w:tr w:rsidR="009C2087" w14:paraId="26D045EC" w14:textId="77777777" w:rsidTr="00DF2309">
        <w:tc>
          <w:tcPr>
            <w:tcW w:w="2235" w:type="dxa"/>
          </w:tcPr>
          <w:p w14:paraId="4DF0D5E4" w14:textId="77777777" w:rsidR="009C2087" w:rsidRPr="008C404B" w:rsidRDefault="009C2087" w:rsidP="00DF2309">
            <w:pPr>
              <w:rPr>
                <w:b/>
                <w:lang w:val="en-US"/>
              </w:rPr>
            </w:pPr>
            <w:r w:rsidRPr="008C404B">
              <w:rPr>
                <w:b/>
                <w:lang w:val="en-US"/>
              </w:rPr>
              <w:t xml:space="preserve">  </w:t>
            </w:r>
            <w:proofErr w:type="spellStart"/>
            <w:r w:rsidRPr="008C404B">
              <w:rPr>
                <w:b/>
                <w:lang w:val="en-US"/>
              </w:rPr>
              <w:t>Stricturing</w:t>
            </w:r>
            <w:proofErr w:type="spellEnd"/>
            <w:r w:rsidRPr="008C404B">
              <w:rPr>
                <w:b/>
                <w:lang w:val="en-US"/>
              </w:rPr>
              <w:t>/     penetrating</w:t>
            </w:r>
          </w:p>
        </w:tc>
        <w:tc>
          <w:tcPr>
            <w:tcW w:w="1558" w:type="dxa"/>
            <w:vAlign w:val="center"/>
          </w:tcPr>
          <w:p w14:paraId="2B4A593B" w14:textId="573C87F4" w:rsidR="009C2087" w:rsidRPr="001354D4" w:rsidRDefault="009C2087" w:rsidP="008B6588">
            <w:pPr>
              <w:jc w:val="center"/>
              <w:rPr>
                <w:vertAlign w:val="superscript"/>
                <w:lang w:val="en-US"/>
              </w:rPr>
            </w:pPr>
            <w:r>
              <w:rPr>
                <w:lang w:val="en-US"/>
              </w:rPr>
              <w:t>40 (53.3)</w:t>
            </w:r>
            <w:r w:rsidR="008B6588">
              <w:rPr>
                <w:lang w:val="en-US"/>
              </w:rPr>
              <w:t>*</w:t>
            </w:r>
          </w:p>
        </w:tc>
        <w:tc>
          <w:tcPr>
            <w:tcW w:w="1560" w:type="dxa"/>
            <w:vAlign w:val="center"/>
          </w:tcPr>
          <w:p w14:paraId="5E4DF842" w14:textId="77777777" w:rsidR="009C2087" w:rsidRDefault="009C2087" w:rsidP="00DF2309">
            <w:pPr>
              <w:jc w:val="center"/>
              <w:rPr>
                <w:lang w:val="en-US"/>
              </w:rPr>
            </w:pPr>
            <w:r>
              <w:rPr>
                <w:lang w:val="en-US"/>
              </w:rPr>
              <w:t>14 (60.9)</w:t>
            </w:r>
          </w:p>
        </w:tc>
        <w:tc>
          <w:tcPr>
            <w:tcW w:w="1417" w:type="dxa"/>
            <w:vAlign w:val="center"/>
          </w:tcPr>
          <w:p w14:paraId="7039F548" w14:textId="77777777" w:rsidR="009C2087" w:rsidRDefault="009C2087" w:rsidP="00DF2309">
            <w:pPr>
              <w:jc w:val="center"/>
              <w:rPr>
                <w:lang w:val="en-US"/>
              </w:rPr>
            </w:pPr>
            <w:r>
              <w:rPr>
                <w:lang w:val="en-US"/>
              </w:rPr>
              <w:t>10 (58.8)</w:t>
            </w:r>
          </w:p>
        </w:tc>
        <w:tc>
          <w:tcPr>
            <w:tcW w:w="1276" w:type="dxa"/>
            <w:vAlign w:val="center"/>
          </w:tcPr>
          <w:p w14:paraId="7A83CE47" w14:textId="77777777" w:rsidR="009C2087" w:rsidRDefault="009C2087" w:rsidP="00DF2309">
            <w:pPr>
              <w:jc w:val="center"/>
              <w:rPr>
                <w:lang w:val="en-US"/>
              </w:rPr>
            </w:pPr>
            <w:r>
              <w:rPr>
                <w:lang w:val="en-US"/>
              </w:rPr>
              <w:t>3 (37.5)</w:t>
            </w:r>
          </w:p>
        </w:tc>
        <w:tc>
          <w:tcPr>
            <w:tcW w:w="1418" w:type="dxa"/>
            <w:vAlign w:val="center"/>
          </w:tcPr>
          <w:p w14:paraId="2D8D750D" w14:textId="77777777" w:rsidR="009C2087" w:rsidRDefault="009C2087" w:rsidP="00DF2309">
            <w:pPr>
              <w:jc w:val="center"/>
              <w:rPr>
                <w:lang w:val="en-US"/>
              </w:rPr>
            </w:pPr>
            <w:r>
              <w:rPr>
                <w:lang w:val="en-US"/>
              </w:rPr>
              <w:t>57 (73.1)</w:t>
            </w:r>
          </w:p>
        </w:tc>
      </w:tr>
      <w:tr w:rsidR="009C2087" w:rsidRPr="008A2BCB" w14:paraId="40B71410" w14:textId="77777777" w:rsidTr="00DF2309">
        <w:tc>
          <w:tcPr>
            <w:tcW w:w="2235" w:type="dxa"/>
          </w:tcPr>
          <w:p w14:paraId="1F172C2E" w14:textId="44BF99E4" w:rsidR="009C2087" w:rsidRPr="00AF46D8" w:rsidRDefault="009C2087" w:rsidP="00DF2309">
            <w:pPr>
              <w:rPr>
                <w:b/>
                <w:vertAlign w:val="superscript"/>
                <w:lang w:val="en-US"/>
              </w:rPr>
            </w:pPr>
            <w:r>
              <w:rPr>
                <w:b/>
                <w:lang w:val="en-US"/>
              </w:rPr>
              <w:t xml:space="preserve">IBD activity curves </w:t>
            </w:r>
          </w:p>
        </w:tc>
        <w:tc>
          <w:tcPr>
            <w:tcW w:w="1558" w:type="dxa"/>
            <w:vAlign w:val="center"/>
          </w:tcPr>
          <w:p w14:paraId="57069216" w14:textId="77777777" w:rsidR="009C2087" w:rsidRDefault="009C2087" w:rsidP="00DF2309">
            <w:pPr>
              <w:jc w:val="center"/>
              <w:rPr>
                <w:lang w:val="en-US"/>
              </w:rPr>
            </w:pPr>
          </w:p>
        </w:tc>
        <w:tc>
          <w:tcPr>
            <w:tcW w:w="1560" w:type="dxa"/>
            <w:vAlign w:val="center"/>
          </w:tcPr>
          <w:p w14:paraId="321F4ABB" w14:textId="77777777" w:rsidR="009C2087" w:rsidRDefault="009C2087" w:rsidP="00DF2309">
            <w:pPr>
              <w:jc w:val="center"/>
              <w:rPr>
                <w:lang w:val="en-US"/>
              </w:rPr>
            </w:pPr>
          </w:p>
        </w:tc>
        <w:tc>
          <w:tcPr>
            <w:tcW w:w="1417" w:type="dxa"/>
            <w:vAlign w:val="center"/>
          </w:tcPr>
          <w:p w14:paraId="7582C19F" w14:textId="77777777" w:rsidR="009C2087" w:rsidRDefault="009C2087" w:rsidP="00DF2309">
            <w:pPr>
              <w:jc w:val="center"/>
              <w:rPr>
                <w:lang w:val="en-US"/>
              </w:rPr>
            </w:pPr>
          </w:p>
        </w:tc>
        <w:tc>
          <w:tcPr>
            <w:tcW w:w="1276" w:type="dxa"/>
            <w:vAlign w:val="center"/>
          </w:tcPr>
          <w:p w14:paraId="344ADADC" w14:textId="77777777" w:rsidR="009C2087" w:rsidRDefault="009C2087" w:rsidP="00DF2309">
            <w:pPr>
              <w:jc w:val="center"/>
              <w:rPr>
                <w:lang w:val="en-US"/>
              </w:rPr>
            </w:pPr>
          </w:p>
        </w:tc>
        <w:tc>
          <w:tcPr>
            <w:tcW w:w="1418" w:type="dxa"/>
            <w:vAlign w:val="center"/>
          </w:tcPr>
          <w:p w14:paraId="36BB0B8E" w14:textId="77777777" w:rsidR="009C2087" w:rsidRDefault="009C2087" w:rsidP="00DF2309">
            <w:pPr>
              <w:jc w:val="center"/>
              <w:rPr>
                <w:lang w:val="en-US"/>
              </w:rPr>
            </w:pPr>
          </w:p>
        </w:tc>
      </w:tr>
      <w:tr w:rsidR="009C2087" w14:paraId="765D0508" w14:textId="77777777" w:rsidTr="00DF2309">
        <w:tc>
          <w:tcPr>
            <w:tcW w:w="2235" w:type="dxa"/>
          </w:tcPr>
          <w:p w14:paraId="4A897C9C" w14:textId="77777777" w:rsidR="009C2087" w:rsidRPr="008C404B" w:rsidRDefault="009C2087" w:rsidP="00DF2309">
            <w:pPr>
              <w:rPr>
                <w:b/>
                <w:lang w:val="en-US"/>
              </w:rPr>
            </w:pPr>
            <w:r w:rsidRPr="008C404B">
              <w:rPr>
                <w:b/>
                <w:lang w:val="en-US"/>
              </w:rPr>
              <w:t xml:space="preserve">  C1</w:t>
            </w:r>
          </w:p>
        </w:tc>
        <w:tc>
          <w:tcPr>
            <w:tcW w:w="1558" w:type="dxa"/>
            <w:vAlign w:val="center"/>
          </w:tcPr>
          <w:p w14:paraId="177E3B80" w14:textId="77777777" w:rsidR="009C2087" w:rsidRDefault="009C2087" w:rsidP="00DF2309">
            <w:pPr>
              <w:jc w:val="center"/>
              <w:rPr>
                <w:lang w:val="en-US"/>
              </w:rPr>
            </w:pPr>
            <w:r>
              <w:rPr>
                <w:lang w:val="en-US"/>
              </w:rPr>
              <w:t>137 (62.3)</w:t>
            </w:r>
          </w:p>
        </w:tc>
        <w:tc>
          <w:tcPr>
            <w:tcW w:w="1560" w:type="dxa"/>
            <w:vAlign w:val="center"/>
          </w:tcPr>
          <w:p w14:paraId="60BD5445" w14:textId="77777777" w:rsidR="009C2087" w:rsidRDefault="009C2087" w:rsidP="00DF2309">
            <w:pPr>
              <w:jc w:val="center"/>
              <w:rPr>
                <w:lang w:val="en-US"/>
              </w:rPr>
            </w:pPr>
            <w:r>
              <w:rPr>
                <w:lang w:val="en-US"/>
              </w:rPr>
              <w:t>28 (51.9)</w:t>
            </w:r>
          </w:p>
        </w:tc>
        <w:tc>
          <w:tcPr>
            <w:tcW w:w="1417" w:type="dxa"/>
            <w:vAlign w:val="center"/>
          </w:tcPr>
          <w:p w14:paraId="5A56D2CD" w14:textId="5FA6BDC9" w:rsidR="009C2087" w:rsidRPr="001354D4" w:rsidRDefault="009C2087" w:rsidP="008B6588">
            <w:pPr>
              <w:jc w:val="center"/>
              <w:rPr>
                <w:vertAlign w:val="superscript"/>
                <w:lang w:val="en-US"/>
              </w:rPr>
            </w:pPr>
            <w:r>
              <w:rPr>
                <w:lang w:val="en-US"/>
              </w:rPr>
              <w:t>16 (44.4)</w:t>
            </w:r>
            <w:r w:rsidR="008B6588">
              <w:rPr>
                <w:lang w:val="en-US"/>
              </w:rPr>
              <w:t>*</w:t>
            </w:r>
          </w:p>
        </w:tc>
        <w:tc>
          <w:tcPr>
            <w:tcW w:w="1276" w:type="dxa"/>
            <w:vAlign w:val="center"/>
          </w:tcPr>
          <w:p w14:paraId="4FE1E65A" w14:textId="77777777" w:rsidR="009C2087" w:rsidRDefault="009C2087" w:rsidP="00DF2309">
            <w:pPr>
              <w:jc w:val="center"/>
              <w:rPr>
                <w:lang w:val="en-US"/>
              </w:rPr>
            </w:pPr>
            <w:r>
              <w:rPr>
                <w:lang w:val="en-US"/>
              </w:rPr>
              <w:t>10 (47.6)</w:t>
            </w:r>
          </w:p>
        </w:tc>
        <w:tc>
          <w:tcPr>
            <w:tcW w:w="1418" w:type="dxa"/>
            <w:vAlign w:val="center"/>
          </w:tcPr>
          <w:p w14:paraId="284EE968" w14:textId="77777777" w:rsidR="009C2087" w:rsidRDefault="009C2087" w:rsidP="00DF2309">
            <w:pPr>
              <w:jc w:val="center"/>
              <w:rPr>
                <w:lang w:val="en-US"/>
              </w:rPr>
            </w:pPr>
            <w:r>
              <w:rPr>
                <w:lang w:val="en-US"/>
              </w:rPr>
              <w:t>168 (69.4)</w:t>
            </w:r>
          </w:p>
        </w:tc>
      </w:tr>
      <w:tr w:rsidR="009C2087" w14:paraId="12B36F72" w14:textId="77777777" w:rsidTr="00DF2309">
        <w:tc>
          <w:tcPr>
            <w:tcW w:w="2235" w:type="dxa"/>
          </w:tcPr>
          <w:p w14:paraId="69970455" w14:textId="77777777" w:rsidR="009C2087" w:rsidRPr="008C404B" w:rsidRDefault="009C2087" w:rsidP="00DF2309">
            <w:pPr>
              <w:rPr>
                <w:b/>
                <w:lang w:val="en-US"/>
              </w:rPr>
            </w:pPr>
            <w:r w:rsidRPr="008C404B">
              <w:rPr>
                <w:b/>
                <w:lang w:val="en-US"/>
              </w:rPr>
              <w:t xml:space="preserve">  C3/C4</w:t>
            </w:r>
          </w:p>
        </w:tc>
        <w:tc>
          <w:tcPr>
            <w:tcW w:w="1558" w:type="dxa"/>
            <w:vAlign w:val="center"/>
          </w:tcPr>
          <w:p w14:paraId="618E1774" w14:textId="77777777" w:rsidR="009C2087" w:rsidRDefault="009C2087" w:rsidP="00DF2309">
            <w:pPr>
              <w:jc w:val="center"/>
              <w:rPr>
                <w:lang w:val="en-US"/>
              </w:rPr>
            </w:pPr>
            <w:r>
              <w:rPr>
                <w:lang w:val="en-US"/>
              </w:rPr>
              <w:t>68 (30.9)</w:t>
            </w:r>
          </w:p>
        </w:tc>
        <w:tc>
          <w:tcPr>
            <w:tcW w:w="1560" w:type="dxa"/>
            <w:vAlign w:val="center"/>
          </w:tcPr>
          <w:p w14:paraId="2326B088" w14:textId="77777777" w:rsidR="009C2087" w:rsidRDefault="009C2087" w:rsidP="00DF2309">
            <w:pPr>
              <w:jc w:val="center"/>
              <w:rPr>
                <w:lang w:val="en-US"/>
              </w:rPr>
            </w:pPr>
            <w:r>
              <w:rPr>
                <w:lang w:val="en-US"/>
              </w:rPr>
              <w:t>20 (37.0)</w:t>
            </w:r>
          </w:p>
        </w:tc>
        <w:tc>
          <w:tcPr>
            <w:tcW w:w="1417" w:type="dxa"/>
            <w:vAlign w:val="center"/>
          </w:tcPr>
          <w:p w14:paraId="1E4F20C2" w14:textId="603918D3" w:rsidR="009C2087" w:rsidRPr="00995D20" w:rsidRDefault="009C2087" w:rsidP="00DF2309">
            <w:pPr>
              <w:jc w:val="center"/>
              <w:rPr>
                <w:lang w:val="en-US"/>
              </w:rPr>
            </w:pPr>
            <w:r>
              <w:rPr>
                <w:lang w:val="en-US"/>
              </w:rPr>
              <w:t>16 (44.4)</w:t>
            </w:r>
            <w:r w:rsidR="00995D20">
              <w:rPr>
                <w:lang w:val="en-US"/>
              </w:rPr>
              <w:t>*</w:t>
            </w:r>
          </w:p>
        </w:tc>
        <w:tc>
          <w:tcPr>
            <w:tcW w:w="1276" w:type="dxa"/>
            <w:vAlign w:val="center"/>
          </w:tcPr>
          <w:p w14:paraId="5CA873AA" w14:textId="77777777" w:rsidR="009C2087" w:rsidRDefault="009C2087" w:rsidP="00DF2309">
            <w:pPr>
              <w:jc w:val="center"/>
              <w:rPr>
                <w:lang w:val="en-US"/>
              </w:rPr>
            </w:pPr>
            <w:r>
              <w:rPr>
                <w:lang w:val="en-US"/>
              </w:rPr>
              <w:t>8 (38.1)</w:t>
            </w:r>
          </w:p>
        </w:tc>
        <w:tc>
          <w:tcPr>
            <w:tcW w:w="1418" w:type="dxa"/>
            <w:vAlign w:val="center"/>
          </w:tcPr>
          <w:p w14:paraId="456A1BA5" w14:textId="77777777" w:rsidR="009C2087" w:rsidRDefault="009C2087" w:rsidP="00DF2309">
            <w:pPr>
              <w:jc w:val="center"/>
              <w:rPr>
                <w:lang w:val="en-US"/>
              </w:rPr>
            </w:pPr>
            <w:r>
              <w:rPr>
                <w:lang w:val="en-US"/>
              </w:rPr>
              <w:t>67 (27.7)</w:t>
            </w:r>
          </w:p>
        </w:tc>
      </w:tr>
      <w:tr w:rsidR="009C2087" w14:paraId="377F07B0" w14:textId="77777777" w:rsidTr="00DF2309">
        <w:tc>
          <w:tcPr>
            <w:tcW w:w="2235" w:type="dxa"/>
          </w:tcPr>
          <w:p w14:paraId="08C72E7A" w14:textId="5362BEE7" w:rsidR="009C2087" w:rsidRPr="008C404B" w:rsidRDefault="009C2087" w:rsidP="00DF2309">
            <w:pPr>
              <w:rPr>
                <w:b/>
                <w:lang w:val="en-US"/>
              </w:rPr>
            </w:pPr>
            <w:r>
              <w:rPr>
                <w:b/>
                <w:lang w:val="en-US"/>
              </w:rPr>
              <w:t>Medication</w:t>
            </w:r>
            <w:r w:rsidR="00C93D74">
              <w:rPr>
                <w:b/>
                <w:lang w:val="en-US"/>
              </w:rPr>
              <w:t xml:space="preserve"> ever used</w:t>
            </w:r>
          </w:p>
        </w:tc>
        <w:tc>
          <w:tcPr>
            <w:tcW w:w="1558" w:type="dxa"/>
            <w:vAlign w:val="center"/>
          </w:tcPr>
          <w:p w14:paraId="5C4EAB6D" w14:textId="77777777" w:rsidR="009C2087" w:rsidRDefault="009C2087" w:rsidP="00DF2309">
            <w:pPr>
              <w:jc w:val="center"/>
              <w:rPr>
                <w:lang w:val="en-US"/>
              </w:rPr>
            </w:pPr>
          </w:p>
        </w:tc>
        <w:tc>
          <w:tcPr>
            <w:tcW w:w="1560" w:type="dxa"/>
            <w:vAlign w:val="center"/>
          </w:tcPr>
          <w:p w14:paraId="51135BC6" w14:textId="77777777" w:rsidR="009C2087" w:rsidRDefault="009C2087" w:rsidP="00DF2309">
            <w:pPr>
              <w:jc w:val="center"/>
              <w:rPr>
                <w:lang w:val="en-US"/>
              </w:rPr>
            </w:pPr>
          </w:p>
        </w:tc>
        <w:tc>
          <w:tcPr>
            <w:tcW w:w="1417" w:type="dxa"/>
            <w:vAlign w:val="center"/>
          </w:tcPr>
          <w:p w14:paraId="6EB49956" w14:textId="77777777" w:rsidR="009C2087" w:rsidRDefault="009C2087" w:rsidP="00DF2309">
            <w:pPr>
              <w:jc w:val="center"/>
              <w:rPr>
                <w:lang w:val="en-US"/>
              </w:rPr>
            </w:pPr>
          </w:p>
        </w:tc>
        <w:tc>
          <w:tcPr>
            <w:tcW w:w="1276" w:type="dxa"/>
            <w:vAlign w:val="center"/>
          </w:tcPr>
          <w:p w14:paraId="216B735A" w14:textId="77777777" w:rsidR="009C2087" w:rsidRDefault="009C2087" w:rsidP="00DF2309">
            <w:pPr>
              <w:jc w:val="center"/>
              <w:rPr>
                <w:lang w:val="en-US"/>
              </w:rPr>
            </w:pPr>
          </w:p>
        </w:tc>
        <w:tc>
          <w:tcPr>
            <w:tcW w:w="1418" w:type="dxa"/>
            <w:vAlign w:val="center"/>
          </w:tcPr>
          <w:p w14:paraId="323507F5" w14:textId="77777777" w:rsidR="009C2087" w:rsidRDefault="009C2087" w:rsidP="00DF2309">
            <w:pPr>
              <w:jc w:val="center"/>
              <w:rPr>
                <w:lang w:val="en-US"/>
              </w:rPr>
            </w:pPr>
          </w:p>
        </w:tc>
      </w:tr>
      <w:tr w:rsidR="009C2087" w14:paraId="457C69CF" w14:textId="77777777" w:rsidTr="00DF2309">
        <w:tc>
          <w:tcPr>
            <w:tcW w:w="2235" w:type="dxa"/>
          </w:tcPr>
          <w:p w14:paraId="1F56C1EE" w14:textId="057F9A1F" w:rsidR="009C2087" w:rsidRPr="00AF46D8" w:rsidRDefault="009C2087" w:rsidP="00DF2309">
            <w:pPr>
              <w:rPr>
                <w:b/>
                <w:vertAlign w:val="superscript"/>
                <w:lang w:val="en-US"/>
              </w:rPr>
            </w:pPr>
            <w:r>
              <w:rPr>
                <w:b/>
                <w:lang w:val="en-US"/>
              </w:rPr>
              <w:t xml:space="preserve">  Corticosteroids</w:t>
            </w:r>
            <w:r w:rsidRPr="008C404B">
              <w:rPr>
                <w:b/>
                <w:lang w:val="en-US"/>
              </w:rPr>
              <w:t xml:space="preserve"> </w:t>
            </w:r>
          </w:p>
        </w:tc>
        <w:tc>
          <w:tcPr>
            <w:tcW w:w="1558" w:type="dxa"/>
            <w:vAlign w:val="center"/>
          </w:tcPr>
          <w:p w14:paraId="5E5A9CE1" w14:textId="77777777" w:rsidR="009C2087" w:rsidRDefault="009C2087" w:rsidP="00DF2309">
            <w:pPr>
              <w:jc w:val="center"/>
              <w:rPr>
                <w:lang w:val="en-US"/>
              </w:rPr>
            </w:pPr>
            <w:r>
              <w:rPr>
                <w:lang w:val="en-US"/>
              </w:rPr>
              <w:t>130 (59.1)</w:t>
            </w:r>
          </w:p>
        </w:tc>
        <w:tc>
          <w:tcPr>
            <w:tcW w:w="1560" w:type="dxa"/>
            <w:vAlign w:val="center"/>
          </w:tcPr>
          <w:p w14:paraId="55414046" w14:textId="77777777" w:rsidR="009C2087" w:rsidRDefault="009C2087" w:rsidP="00DF2309">
            <w:pPr>
              <w:jc w:val="center"/>
              <w:rPr>
                <w:lang w:val="en-US"/>
              </w:rPr>
            </w:pPr>
            <w:r>
              <w:rPr>
                <w:lang w:val="en-US"/>
              </w:rPr>
              <w:t>37 (68.5)</w:t>
            </w:r>
          </w:p>
        </w:tc>
        <w:tc>
          <w:tcPr>
            <w:tcW w:w="1417" w:type="dxa"/>
            <w:vAlign w:val="center"/>
          </w:tcPr>
          <w:p w14:paraId="434BA3C8" w14:textId="77777777" w:rsidR="009C2087" w:rsidRDefault="009C2087" w:rsidP="00DF2309">
            <w:pPr>
              <w:jc w:val="center"/>
              <w:rPr>
                <w:lang w:val="en-US"/>
              </w:rPr>
            </w:pPr>
            <w:r>
              <w:rPr>
                <w:lang w:val="en-US"/>
              </w:rPr>
              <w:t>24 (66.7)</w:t>
            </w:r>
          </w:p>
        </w:tc>
        <w:tc>
          <w:tcPr>
            <w:tcW w:w="1276" w:type="dxa"/>
            <w:vAlign w:val="center"/>
          </w:tcPr>
          <w:p w14:paraId="47D70E24" w14:textId="77777777" w:rsidR="009C2087" w:rsidRDefault="009C2087" w:rsidP="00DF2309">
            <w:pPr>
              <w:jc w:val="center"/>
              <w:rPr>
                <w:lang w:val="en-US"/>
              </w:rPr>
            </w:pPr>
            <w:r>
              <w:rPr>
                <w:lang w:val="en-US"/>
              </w:rPr>
              <w:t>14 (66.7)</w:t>
            </w:r>
          </w:p>
        </w:tc>
        <w:tc>
          <w:tcPr>
            <w:tcW w:w="1418" w:type="dxa"/>
            <w:vAlign w:val="center"/>
          </w:tcPr>
          <w:p w14:paraId="204656CB" w14:textId="77777777" w:rsidR="009C2087" w:rsidRDefault="009C2087" w:rsidP="00DF2309">
            <w:pPr>
              <w:jc w:val="center"/>
              <w:rPr>
                <w:lang w:val="en-US"/>
              </w:rPr>
            </w:pPr>
            <w:r>
              <w:rPr>
                <w:lang w:val="en-US"/>
              </w:rPr>
              <w:t>139 (57.4)</w:t>
            </w:r>
          </w:p>
        </w:tc>
      </w:tr>
      <w:tr w:rsidR="009C2087" w14:paraId="6DB1E529" w14:textId="77777777" w:rsidTr="00DF2309">
        <w:tc>
          <w:tcPr>
            <w:tcW w:w="2235" w:type="dxa"/>
          </w:tcPr>
          <w:p w14:paraId="50F40FA7" w14:textId="0B484605" w:rsidR="009C2087" w:rsidRPr="00AF46D8" w:rsidRDefault="009C2087" w:rsidP="00DF2309">
            <w:pPr>
              <w:rPr>
                <w:b/>
                <w:vertAlign w:val="superscript"/>
                <w:lang w:val="en-US"/>
              </w:rPr>
            </w:pPr>
            <w:r w:rsidRPr="008C404B">
              <w:rPr>
                <w:b/>
                <w:lang w:val="en-US"/>
              </w:rPr>
              <w:t xml:space="preserve">  Biological </w:t>
            </w:r>
          </w:p>
        </w:tc>
        <w:tc>
          <w:tcPr>
            <w:tcW w:w="1558" w:type="dxa"/>
            <w:vAlign w:val="center"/>
          </w:tcPr>
          <w:p w14:paraId="3E095142" w14:textId="77777777" w:rsidR="009C2087" w:rsidRDefault="009C2087" w:rsidP="00DF2309">
            <w:pPr>
              <w:jc w:val="center"/>
              <w:rPr>
                <w:lang w:val="en-US"/>
              </w:rPr>
            </w:pPr>
            <w:r>
              <w:rPr>
                <w:lang w:val="en-US"/>
              </w:rPr>
              <w:t>22 (10.0)</w:t>
            </w:r>
          </w:p>
        </w:tc>
        <w:tc>
          <w:tcPr>
            <w:tcW w:w="1560" w:type="dxa"/>
            <w:vAlign w:val="center"/>
          </w:tcPr>
          <w:p w14:paraId="067F37C8" w14:textId="77777777" w:rsidR="009C2087" w:rsidRDefault="009C2087" w:rsidP="00DF2309">
            <w:pPr>
              <w:jc w:val="center"/>
              <w:rPr>
                <w:lang w:val="en-US"/>
              </w:rPr>
            </w:pPr>
            <w:r>
              <w:rPr>
                <w:lang w:val="en-US"/>
              </w:rPr>
              <w:t>9 (16.7)</w:t>
            </w:r>
          </w:p>
        </w:tc>
        <w:tc>
          <w:tcPr>
            <w:tcW w:w="1417" w:type="dxa"/>
            <w:vAlign w:val="center"/>
          </w:tcPr>
          <w:p w14:paraId="598BAF39" w14:textId="77777777" w:rsidR="009C2087" w:rsidRDefault="009C2087" w:rsidP="00DF2309">
            <w:pPr>
              <w:jc w:val="center"/>
              <w:rPr>
                <w:lang w:val="en-US"/>
              </w:rPr>
            </w:pPr>
            <w:r>
              <w:rPr>
                <w:lang w:val="en-US"/>
              </w:rPr>
              <w:t>6 (16.7)</w:t>
            </w:r>
          </w:p>
        </w:tc>
        <w:tc>
          <w:tcPr>
            <w:tcW w:w="1276" w:type="dxa"/>
            <w:vAlign w:val="center"/>
          </w:tcPr>
          <w:p w14:paraId="5ECE070E" w14:textId="77777777" w:rsidR="009C2087" w:rsidRDefault="009C2087" w:rsidP="00DF2309">
            <w:pPr>
              <w:jc w:val="center"/>
              <w:rPr>
                <w:lang w:val="en-US"/>
              </w:rPr>
            </w:pPr>
            <w:r>
              <w:rPr>
                <w:lang w:val="en-US"/>
              </w:rPr>
              <w:t>3 (14.3)</w:t>
            </w:r>
          </w:p>
        </w:tc>
        <w:tc>
          <w:tcPr>
            <w:tcW w:w="1418" w:type="dxa"/>
            <w:vAlign w:val="center"/>
          </w:tcPr>
          <w:p w14:paraId="20F18CC3" w14:textId="77777777" w:rsidR="009C2087" w:rsidRDefault="009C2087" w:rsidP="00DF2309">
            <w:pPr>
              <w:jc w:val="center"/>
              <w:rPr>
                <w:lang w:val="en-US"/>
              </w:rPr>
            </w:pPr>
            <w:r>
              <w:rPr>
                <w:lang w:val="en-US"/>
              </w:rPr>
              <w:t>23 (9.5)</w:t>
            </w:r>
          </w:p>
        </w:tc>
      </w:tr>
      <w:tr w:rsidR="009C2087" w14:paraId="02CFED5B" w14:textId="77777777" w:rsidTr="00DF2309">
        <w:tc>
          <w:tcPr>
            <w:tcW w:w="2235" w:type="dxa"/>
          </w:tcPr>
          <w:p w14:paraId="5CB14B4E" w14:textId="6EB2EE7A" w:rsidR="009C2087" w:rsidRPr="00AF46D8" w:rsidRDefault="009C2087" w:rsidP="00DF2309">
            <w:pPr>
              <w:rPr>
                <w:b/>
                <w:vertAlign w:val="superscript"/>
                <w:lang w:val="en-US"/>
              </w:rPr>
            </w:pPr>
            <w:r w:rsidRPr="008C404B">
              <w:rPr>
                <w:b/>
                <w:lang w:val="en-US"/>
              </w:rPr>
              <w:t xml:space="preserve">  </w:t>
            </w:r>
            <w:proofErr w:type="spellStart"/>
            <w:r w:rsidRPr="008C404B">
              <w:rPr>
                <w:b/>
                <w:lang w:val="en-US"/>
              </w:rPr>
              <w:t>Immunomodulators</w:t>
            </w:r>
            <w:proofErr w:type="spellEnd"/>
            <w:r>
              <w:rPr>
                <w:b/>
                <w:lang w:val="en-US"/>
              </w:rPr>
              <w:t xml:space="preserve"> </w:t>
            </w:r>
          </w:p>
        </w:tc>
        <w:tc>
          <w:tcPr>
            <w:tcW w:w="1558" w:type="dxa"/>
            <w:vAlign w:val="center"/>
          </w:tcPr>
          <w:p w14:paraId="18A2E174" w14:textId="77777777" w:rsidR="009C2087" w:rsidRDefault="009C2087" w:rsidP="00DF2309">
            <w:pPr>
              <w:jc w:val="center"/>
              <w:rPr>
                <w:lang w:val="en-US"/>
              </w:rPr>
            </w:pPr>
            <w:r>
              <w:rPr>
                <w:lang w:val="en-US"/>
              </w:rPr>
              <w:t>51 (23.2)</w:t>
            </w:r>
          </w:p>
        </w:tc>
        <w:tc>
          <w:tcPr>
            <w:tcW w:w="1560" w:type="dxa"/>
            <w:vAlign w:val="center"/>
          </w:tcPr>
          <w:p w14:paraId="3BAFEB1E" w14:textId="77777777" w:rsidR="009C2087" w:rsidRDefault="009C2087" w:rsidP="00DF2309">
            <w:pPr>
              <w:jc w:val="center"/>
              <w:rPr>
                <w:lang w:val="en-US"/>
              </w:rPr>
            </w:pPr>
            <w:r>
              <w:rPr>
                <w:lang w:val="en-US"/>
              </w:rPr>
              <w:t>16 (29.6)</w:t>
            </w:r>
          </w:p>
        </w:tc>
        <w:tc>
          <w:tcPr>
            <w:tcW w:w="1417" w:type="dxa"/>
            <w:vAlign w:val="center"/>
          </w:tcPr>
          <w:p w14:paraId="66DBBEC7" w14:textId="77777777" w:rsidR="009C2087" w:rsidRDefault="009C2087" w:rsidP="00DF2309">
            <w:pPr>
              <w:jc w:val="center"/>
              <w:rPr>
                <w:lang w:val="en-US"/>
              </w:rPr>
            </w:pPr>
            <w:r>
              <w:rPr>
                <w:lang w:val="en-US"/>
              </w:rPr>
              <w:t>13 (36.1)</w:t>
            </w:r>
          </w:p>
        </w:tc>
        <w:tc>
          <w:tcPr>
            <w:tcW w:w="1276" w:type="dxa"/>
            <w:vAlign w:val="center"/>
          </w:tcPr>
          <w:p w14:paraId="1732D32E" w14:textId="77777777" w:rsidR="009C2087" w:rsidRDefault="009C2087" w:rsidP="00DF2309">
            <w:pPr>
              <w:jc w:val="center"/>
              <w:rPr>
                <w:lang w:val="en-US"/>
              </w:rPr>
            </w:pPr>
            <w:r>
              <w:rPr>
                <w:lang w:val="en-US"/>
              </w:rPr>
              <w:t>7 (33.3)</w:t>
            </w:r>
          </w:p>
        </w:tc>
        <w:tc>
          <w:tcPr>
            <w:tcW w:w="1418" w:type="dxa"/>
            <w:vAlign w:val="center"/>
          </w:tcPr>
          <w:p w14:paraId="13DC3AFE" w14:textId="77777777" w:rsidR="009C2087" w:rsidRDefault="009C2087" w:rsidP="00DF2309">
            <w:pPr>
              <w:jc w:val="center"/>
              <w:rPr>
                <w:lang w:val="en-US"/>
              </w:rPr>
            </w:pPr>
            <w:r>
              <w:rPr>
                <w:lang w:val="en-US"/>
              </w:rPr>
              <w:t>61 (25.2)</w:t>
            </w:r>
          </w:p>
        </w:tc>
      </w:tr>
      <w:tr w:rsidR="009C2087" w14:paraId="207E2BD9" w14:textId="77777777" w:rsidTr="00DF2309">
        <w:tc>
          <w:tcPr>
            <w:tcW w:w="2235" w:type="dxa"/>
          </w:tcPr>
          <w:p w14:paraId="7DD16FAE" w14:textId="6173B528" w:rsidR="009C2087" w:rsidRPr="00AF46D8" w:rsidRDefault="009C2087" w:rsidP="00DF2309">
            <w:pPr>
              <w:rPr>
                <w:b/>
                <w:vertAlign w:val="superscript"/>
                <w:lang w:val="en-US"/>
              </w:rPr>
            </w:pPr>
            <w:r>
              <w:rPr>
                <w:b/>
                <w:lang w:val="en-US"/>
              </w:rPr>
              <w:t xml:space="preserve">HLA-B27 positive </w:t>
            </w:r>
          </w:p>
        </w:tc>
        <w:tc>
          <w:tcPr>
            <w:tcW w:w="1558" w:type="dxa"/>
            <w:vAlign w:val="center"/>
          </w:tcPr>
          <w:p w14:paraId="66B66C2F" w14:textId="77777777" w:rsidR="009C2087" w:rsidRDefault="009C2087" w:rsidP="00DF2309">
            <w:pPr>
              <w:jc w:val="center"/>
              <w:rPr>
                <w:lang w:val="en-US"/>
              </w:rPr>
            </w:pPr>
            <w:r>
              <w:rPr>
                <w:lang w:val="en-US"/>
              </w:rPr>
              <w:t>30 (13.6)</w:t>
            </w:r>
          </w:p>
        </w:tc>
        <w:tc>
          <w:tcPr>
            <w:tcW w:w="1560" w:type="dxa"/>
            <w:vAlign w:val="center"/>
          </w:tcPr>
          <w:p w14:paraId="7F612F25" w14:textId="55C934CF" w:rsidR="009C2087" w:rsidRPr="00995D20" w:rsidRDefault="009C2087" w:rsidP="00DF2309">
            <w:pPr>
              <w:jc w:val="center"/>
              <w:rPr>
                <w:lang w:val="en-US"/>
              </w:rPr>
            </w:pPr>
            <w:r>
              <w:rPr>
                <w:lang w:val="en-US"/>
              </w:rPr>
              <w:t>14 (25.9)</w:t>
            </w:r>
            <w:r w:rsidR="00995D20">
              <w:rPr>
                <w:lang w:val="en-US"/>
              </w:rPr>
              <w:t>*</w:t>
            </w:r>
          </w:p>
        </w:tc>
        <w:tc>
          <w:tcPr>
            <w:tcW w:w="1417" w:type="dxa"/>
            <w:vAlign w:val="center"/>
          </w:tcPr>
          <w:p w14:paraId="4E5AAA1B" w14:textId="32AB4087" w:rsidR="009C2087" w:rsidRPr="00995D20" w:rsidRDefault="009C2087" w:rsidP="00DF2309">
            <w:pPr>
              <w:jc w:val="center"/>
              <w:rPr>
                <w:lang w:val="en-US"/>
              </w:rPr>
            </w:pPr>
            <w:r>
              <w:rPr>
                <w:lang w:val="en-US"/>
              </w:rPr>
              <w:t>25 (69.4)</w:t>
            </w:r>
            <w:r w:rsidR="00995D20">
              <w:rPr>
                <w:lang w:val="en-US"/>
              </w:rPr>
              <w:t>*</w:t>
            </w:r>
          </w:p>
        </w:tc>
        <w:tc>
          <w:tcPr>
            <w:tcW w:w="1276" w:type="dxa"/>
            <w:vAlign w:val="center"/>
          </w:tcPr>
          <w:p w14:paraId="073CBDD5" w14:textId="2E95F265" w:rsidR="009C2087" w:rsidRPr="001354D4" w:rsidRDefault="009C2087" w:rsidP="00995D20">
            <w:pPr>
              <w:jc w:val="center"/>
              <w:rPr>
                <w:vertAlign w:val="superscript"/>
                <w:lang w:val="en-US"/>
              </w:rPr>
            </w:pPr>
            <w:r>
              <w:rPr>
                <w:lang w:val="en-US"/>
              </w:rPr>
              <w:t>12 (57.1)</w:t>
            </w:r>
            <w:r w:rsidR="00995D20">
              <w:rPr>
                <w:lang w:val="en-US"/>
              </w:rPr>
              <w:t>*</w:t>
            </w:r>
          </w:p>
        </w:tc>
        <w:tc>
          <w:tcPr>
            <w:tcW w:w="1418" w:type="dxa"/>
            <w:vAlign w:val="center"/>
          </w:tcPr>
          <w:p w14:paraId="404B36B2" w14:textId="77777777" w:rsidR="009C2087" w:rsidRDefault="009C2087" w:rsidP="00DF2309">
            <w:pPr>
              <w:jc w:val="center"/>
              <w:rPr>
                <w:lang w:val="en-US"/>
              </w:rPr>
            </w:pPr>
            <w:r>
              <w:rPr>
                <w:lang w:val="en-US"/>
              </w:rPr>
              <w:t>17 (7.0)</w:t>
            </w:r>
          </w:p>
        </w:tc>
      </w:tr>
      <w:tr w:rsidR="009C2087" w14:paraId="170D2D74" w14:textId="77777777" w:rsidTr="00DF2309">
        <w:tc>
          <w:tcPr>
            <w:tcW w:w="2235" w:type="dxa"/>
          </w:tcPr>
          <w:p w14:paraId="2364EDDD" w14:textId="2EF99C85" w:rsidR="009C2087" w:rsidRPr="005E7C91" w:rsidRDefault="009C2087" w:rsidP="00DF2309">
            <w:pPr>
              <w:rPr>
                <w:b/>
                <w:vertAlign w:val="superscript"/>
                <w:lang w:val="en-US"/>
              </w:rPr>
            </w:pPr>
            <w:r>
              <w:rPr>
                <w:b/>
                <w:lang w:val="en-US"/>
              </w:rPr>
              <w:t xml:space="preserve">NOD 2 </w:t>
            </w:r>
          </w:p>
        </w:tc>
        <w:tc>
          <w:tcPr>
            <w:tcW w:w="1558" w:type="dxa"/>
            <w:vAlign w:val="center"/>
          </w:tcPr>
          <w:p w14:paraId="7205FC71" w14:textId="77777777" w:rsidR="009C2087" w:rsidRDefault="009C2087" w:rsidP="00DF2309">
            <w:pPr>
              <w:jc w:val="center"/>
              <w:rPr>
                <w:lang w:val="en-US"/>
              </w:rPr>
            </w:pPr>
            <w:r>
              <w:rPr>
                <w:lang w:val="en-US"/>
              </w:rPr>
              <w:t>12 (5.5)</w:t>
            </w:r>
          </w:p>
        </w:tc>
        <w:tc>
          <w:tcPr>
            <w:tcW w:w="1560" w:type="dxa"/>
            <w:vAlign w:val="center"/>
          </w:tcPr>
          <w:p w14:paraId="6AB26DFD" w14:textId="77777777" w:rsidR="009C2087" w:rsidRDefault="009C2087" w:rsidP="00DF2309">
            <w:pPr>
              <w:jc w:val="center"/>
              <w:rPr>
                <w:lang w:val="en-US"/>
              </w:rPr>
            </w:pPr>
            <w:r>
              <w:rPr>
                <w:lang w:val="en-US"/>
              </w:rPr>
              <w:t>2 (3.7)</w:t>
            </w:r>
          </w:p>
        </w:tc>
        <w:tc>
          <w:tcPr>
            <w:tcW w:w="1417" w:type="dxa"/>
            <w:vAlign w:val="center"/>
          </w:tcPr>
          <w:p w14:paraId="5A32752D" w14:textId="77777777" w:rsidR="009C2087" w:rsidRDefault="009C2087" w:rsidP="00DF2309">
            <w:pPr>
              <w:jc w:val="center"/>
              <w:rPr>
                <w:lang w:val="en-US"/>
              </w:rPr>
            </w:pPr>
            <w:r>
              <w:rPr>
                <w:lang w:val="en-US"/>
              </w:rPr>
              <w:t>0</w:t>
            </w:r>
          </w:p>
        </w:tc>
        <w:tc>
          <w:tcPr>
            <w:tcW w:w="1276" w:type="dxa"/>
            <w:vAlign w:val="center"/>
          </w:tcPr>
          <w:p w14:paraId="5CC61943" w14:textId="77777777" w:rsidR="009C2087" w:rsidRDefault="009C2087" w:rsidP="00DF2309">
            <w:pPr>
              <w:jc w:val="center"/>
              <w:rPr>
                <w:lang w:val="en-US"/>
              </w:rPr>
            </w:pPr>
            <w:r>
              <w:rPr>
                <w:lang w:val="en-US"/>
              </w:rPr>
              <w:t>0</w:t>
            </w:r>
          </w:p>
        </w:tc>
        <w:tc>
          <w:tcPr>
            <w:tcW w:w="1418" w:type="dxa"/>
            <w:vAlign w:val="center"/>
          </w:tcPr>
          <w:p w14:paraId="36C3F7FB" w14:textId="77777777" w:rsidR="009C2087" w:rsidRDefault="009C2087" w:rsidP="00DF2309">
            <w:pPr>
              <w:jc w:val="center"/>
              <w:rPr>
                <w:lang w:val="en-US"/>
              </w:rPr>
            </w:pPr>
            <w:r>
              <w:rPr>
                <w:lang w:val="en-US"/>
              </w:rPr>
              <w:t>13 (5.4)</w:t>
            </w:r>
          </w:p>
        </w:tc>
      </w:tr>
    </w:tbl>
    <w:p w14:paraId="6F9589BD" w14:textId="77777777" w:rsidR="009C2087" w:rsidRDefault="009C2087" w:rsidP="009C2087">
      <w:pPr>
        <w:spacing w:line="240" w:lineRule="auto"/>
      </w:pPr>
    </w:p>
    <w:p w14:paraId="56D20641" w14:textId="05E79D95" w:rsidR="009C2087" w:rsidRPr="00AA4512" w:rsidRDefault="009C2087" w:rsidP="009C2087">
      <w:pPr>
        <w:spacing w:line="240" w:lineRule="auto"/>
      </w:pPr>
      <w:r w:rsidRPr="00AA4512">
        <w:t xml:space="preserve">Table 3. Disease characteristics for </w:t>
      </w:r>
      <w:r w:rsidR="007306FF" w:rsidRPr="00AA4512">
        <w:t>patients with and without back disorders at the 20</w:t>
      </w:r>
      <w:r w:rsidR="00181892" w:rsidRPr="00AA4512">
        <w:t>-</w:t>
      </w:r>
      <w:r w:rsidR="007306FF" w:rsidRPr="00AA4512">
        <w:t xml:space="preserve">year follow-up. </w:t>
      </w:r>
    </w:p>
    <w:p w14:paraId="39494A1C" w14:textId="77777777" w:rsidR="00713061" w:rsidRDefault="006C4AED" w:rsidP="00713061">
      <w:pPr>
        <w:spacing w:line="240" w:lineRule="auto"/>
        <w:jc w:val="both"/>
        <w:rPr>
          <w:rFonts w:cs="Times New Roman"/>
          <w:lang w:val="en-GB"/>
        </w:rPr>
      </w:pPr>
      <w:r w:rsidRPr="00AA4512">
        <w:rPr>
          <w:lang w:val="en-GB"/>
        </w:rPr>
        <w:t xml:space="preserve">The </w:t>
      </w:r>
      <w:r w:rsidR="00713061">
        <w:rPr>
          <w:lang w:val="en-GB"/>
        </w:rPr>
        <w:t>ulcerative colitis (</w:t>
      </w:r>
      <w:r w:rsidRPr="00AA4512">
        <w:rPr>
          <w:lang w:val="en-GB"/>
        </w:rPr>
        <w:t>UC</w:t>
      </w:r>
      <w:r w:rsidR="00713061">
        <w:rPr>
          <w:lang w:val="en-GB"/>
        </w:rPr>
        <w:t>)</w:t>
      </w:r>
      <w:r w:rsidRPr="00AA4512">
        <w:rPr>
          <w:lang w:val="en-GB"/>
        </w:rPr>
        <w:t xml:space="preserve"> extent was the maximal extent during the entire follow-up period. The </w:t>
      </w:r>
      <w:r w:rsidR="00713061">
        <w:rPr>
          <w:lang w:val="en-GB"/>
        </w:rPr>
        <w:t>Crohn’s disease (</w:t>
      </w:r>
      <w:r w:rsidRPr="00AA4512">
        <w:rPr>
          <w:lang w:val="en-GB"/>
        </w:rPr>
        <w:t>CD</w:t>
      </w:r>
      <w:r w:rsidR="00713061">
        <w:rPr>
          <w:lang w:val="en-GB"/>
        </w:rPr>
        <w:t>)</w:t>
      </w:r>
      <w:r w:rsidRPr="00AA4512">
        <w:rPr>
          <w:lang w:val="en-GB"/>
        </w:rPr>
        <w:t xml:space="preserve"> location and behaviour were based on the maximal Montreal classification for the entire follow-up period. </w:t>
      </w:r>
      <w:r w:rsidR="00713061">
        <w:rPr>
          <w:lang w:val="en-GB"/>
        </w:rPr>
        <w:t>Inflammatory bowel disease (</w:t>
      </w:r>
      <w:r w:rsidRPr="00AA4512">
        <w:rPr>
          <w:lang w:val="en-GB"/>
        </w:rPr>
        <w:t>IBD</w:t>
      </w:r>
      <w:r w:rsidR="00713061">
        <w:rPr>
          <w:lang w:val="en-GB"/>
        </w:rPr>
        <w:t>)</w:t>
      </w:r>
      <w:r w:rsidRPr="00AA4512">
        <w:rPr>
          <w:lang w:val="en-GB"/>
        </w:rPr>
        <w:t xml:space="preserve"> activity curves for the entire follow-up period were as follows: C1: initially highly active disease followed by remission or mild symptoms; C3: chronic persistent activity; C4: chronic intermittent activity (C3 and C4 were combined into one group). Medication is defined as having ever used medication</w:t>
      </w:r>
      <w:r w:rsidR="00713061">
        <w:rPr>
          <w:lang w:val="en-GB"/>
        </w:rPr>
        <w:t xml:space="preserve"> during the 20-year follow-up. </w:t>
      </w:r>
      <w:proofErr w:type="spellStart"/>
      <w:r w:rsidRPr="00AA4512">
        <w:rPr>
          <w:lang w:val="en-GB"/>
        </w:rPr>
        <w:t>Immunomodulator</w:t>
      </w:r>
      <w:r w:rsidR="00713061">
        <w:rPr>
          <w:lang w:val="en-GB"/>
        </w:rPr>
        <w:t>s</w:t>
      </w:r>
      <w:proofErr w:type="spellEnd"/>
      <w:r w:rsidR="00713061">
        <w:rPr>
          <w:lang w:val="en-GB"/>
        </w:rPr>
        <w:t xml:space="preserve"> include azathioprine and methotrexate. HLA-B27, human leukocyte antigen; NOD2, nucleotide-binding oligomerisation domain 2; ASAS,</w:t>
      </w:r>
      <w:r w:rsidRPr="00AA4512">
        <w:rPr>
          <w:lang w:val="en-GB"/>
        </w:rPr>
        <w:t xml:space="preserve"> </w:t>
      </w:r>
      <w:r w:rsidRPr="00AA4512">
        <w:rPr>
          <w:rFonts w:cs="Times New Roman"/>
          <w:lang w:val="en-GB"/>
        </w:rPr>
        <w:t xml:space="preserve">Assessment of </w:t>
      </w:r>
      <w:proofErr w:type="spellStart"/>
      <w:r w:rsidRPr="00AA4512">
        <w:rPr>
          <w:rFonts w:cs="Times New Roman"/>
          <w:lang w:val="en-GB"/>
        </w:rPr>
        <w:t>Spondyloarthritis</w:t>
      </w:r>
      <w:proofErr w:type="spellEnd"/>
      <w:r w:rsidRPr="00AA4512">
        <w:rPr>
          <w:rFonts w:cs="Times New Roman"/>
          <w:lang w:val="en-GB"/>
        </w:rPr>
        <w:t xml:space="preserve"> International Society. </w:t>
      </w:r>
    </w:p>
    <w:p w14:paraId="3AEB8CFE" w14:textId="1DAD7714" w:rsidR="00713061" w:rsidRPr="00AA4512" w:rsidRDefault="00713061" w:rsidP="00713061">
      <w:pPr>
        <w:spacing w:line="240" w:lineRule="auto"/>
        <w:jc w:val="both"/>
      </w:pPr>
      <w:r w:rsidRPr="00AA4512">
        <w:t>*</w:t>
      </w:r>
      <w:r>
        <w:t xml:space="preserve"> S</w:t>
      </w:r>
      <w:r w:rsidRPr="00AA4512">
        <w:t>ignificant (p≤0.01)</w:t>
      </w:r>
      <w:r>
        <w:t>, compared with</w:t>
      </w:r>
      <w:r w:rsidRPr="00AA4512">
        <w:t xml:space="preserve"> the patients without any back complaints.</w:t>
      </w:r>
    </w:p>
    <w:p w14:paraId="555042E6" w14:textId="257578EF" w:rsidR="006C4AED" w:rsidRPr="00713061" w:rsidRDefault="006C4AED" w:rsidP="006C4AED">
      <w:pPr>
        <w:spacing w:line="240" w:lineRule="auto"/>
        <w:jc w:val="both"/>
      </w:pPr>
    </w:p>
    <w:p w14:paraId="72A631BC" w14:textId="77777777" w:rsidR="00CD6F04" w:rsidRPr="006C4AED" w:rsidRDefault="00CD6F04">
      <w:pPr>
        <w:rPr>
          <w:b/>
          <w:lang w:val="en-GB"/>
        </w:rPr>
      </w:pPr>
    </w:p>
    <w:p w14:paraId="1264A73C" w14:textId="03FFDB79" w:rsidR="005E55C2" w:rsidRPr="005E55C2" w:rsidRDefault="00CB5A51">
      <w:pPr>
        <w:rPr>
          <w:b/>
        </w:rPr>
      </w:pPr>
      <w:r>
        <w:rPr>
          <w:b/>
        </w:rPr>
        <w:t>Magnetic resonance imaging (</w:t>
      </w:r>
      <w:r w:rsidR="005E55C2">
        <w:rPr>
          <w:b/>
        </w:rPr>
        <w:t>MRI</w:t>
      </w:r>
      <w:r>
        <w:rPr>
          <w:b/>
        </w:rPr>
        <w:t>)</w:t>
      </w:r>
    </w:p>
    <w:p w14:paraId="0504B333" w14:textId="677239AA" w:rsidR="00373C24" w:rsidRDefault="00D97969">
      <w:r>
        <w:t>MRI of the small intestine and the sacroiliac joints was performed in 96 of the 156 CD patients (62</w:t>
      </w:r>
      <w:r w:rsidR="00D14BA6">
        <w:t xml:space="preserve"> </w:t>
      </w:r>
      <w:r>
        <w:t>%).</w:t>
      </w:r>
      <w:r>
        <w:rPr>
          <w:i/>
        </w:rPr>
        <w:t xml:space="preserve"> </w:t>
      </w:r>
      <w:r>
        <w:t xml:space="preserve">One MRI result was excluded due to poor imaging quality. </w:t>
      </w:r>
      <w:r w:rsidR="00D14BA6">
        <w:t>The s</w:t>
      </w:r>
      <w:r>
        <w:t>tatistical analysis showed no significant difference</w:t>
      </w:r>
      <w:r w:rsidR="00D14BA6">
        <w:t>s</w:t>
      </w:r>
      <w:r>
        <w:t xml:space="preserve"> in disease activity, disease </w:t>
      </w:r>
      <w:proofErr w:type="spellStart"/>
      <w:r>
        <w:t>behaviour</w:t>
      </w:r>
      <w:proofErr w:type="spellEnd"/>
      <w:r>
        <w:t xml:space="preserve"> or disease locati</w:t>
      </w:r>
      <w:r w:rsidR="001E6EEA">
        <w:t>on between the patients with or</w:t>
      </w:r>
      <w:r>
        <w:t xml:space="preserve"> without </w:t>
      </w:r>
      <w:r w:rsidR="00D14BA6">
        <w:t xml:space="preserve">a </w:t>
      </w:r>
      <w:r>
        <w:t xml:space="preserve">performed MRI (data not shown). The </w:t>
      </w:r>
      <w:r w:rsidR="00D14BA6">
        <w:t xml:space="preserve">MRI </w:t>
      </w:r>
      <w:r>
        <w:t>evaluations detected 14 patients wi</w:t>
      </w:r>
      <w:r w:rsidR="00A500D0">
        <w:t xml:space="preserve">th </w:t>
      </w:r>
      <w:proofErr w:type="spellStart"/>
      <w:r w:rsidR="00A500D0">
        <w:t>sacroiliitis</w:t>
      </w:r>
      <w:proofErr w:type="spellEnd"/>
      <w:r w:rsidR="00A500D0">
        <w:t xml:space="preserve"> (14.7 %), of whom</w:t>
      </w:r>
      <w:r>
        <w:t xml:space="preserve"> 10 patients had active </w:t>
      </w:r>
      <w:proofErr w:type="spellStart"/>
      <w:r>
        <w:t>sacroiliitis</w:t>
      </w:r>
      <w:proofErr w:type="spellEnd"/>
      <w:r>
        <w:t xml:space="preserve"> as defined by ASAS 2016 </w:t>
      </w:r>
      <w:r w:rsidR="004B4E51">
        <w:fldChar w:fldCharType="begin">
          <w:fldData xml:space="preserve">PEVuZE5vdGU+PENpdGU+PEF1dGhvcj5MYW1iZXJ0PC9BdXRob3I+PFllYXI+MjAxNjwvWWVhcj48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</w:fldData>
        </w:fldChar>
      </w:r>
      <w:r w:rsidR="000E35C2">
        <w:instrText xml:space="preserve"> ADDIN EN.CITE </w:instrText>
      </w:r>
      <w:r w:rsidR="000E35C2">
        <w:fldChar w:fldCharType="begin">
          <w:fldData xml:space="preserve">PEVuZE5vdGU+PENpdGU+PEF1dGhvcj5MYW1iZXJ0PC9BdXRob3I+PFllYXI+MjAxNjwvWWVhcj48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</w:fldData>
        </w:fldChar>
      </w:r>
      <w:r w:rsidR="000E35C2">
        <w:instrText xml:space="preserve"> ADDIN EN.CITE.DATA </w:instrText>
      </w:r>
      <w:r w:rsidR="000E35C2">
        <w:fldChar w:fldCharType="end"/>
      </w:r>
      <w:r w:rsidR="004B4E51">
        <w:fldChar w:fldCharType="separate"/>
      </w:r>
      <w:r w:rsidR="000E35C2">
        <w:rPr>
          <w:noProof/>
        </w:rPr>
        <w:t>(25)</w:t>
      </w:r>
      <w:r w:rsidR="004B4E51">
        <w:fldChar w:fldCharType="end"/>
      </w:r>
      <w:r w:rsidR="00524AC2">
        <w:t>.</w:t>
      </w:r>
      <w:r w:rsidR="00373C24">
        <w:t xml:space="preserve"> </w:t>
      </w:r>
      <w:r w:rsidR="00CC585F">
        <w:t>T</w:t>
      </w:r>
      <w:r w:rsidR="00373C24">
        <w:t>wo of</w:t>
      </w:r>
      <w:r w:rsidR="00CC585F">
        <w:t xml:space="preserve"> the patients with active </w:t>
      </w:r>
      <w:proofErr w:type="spellStart"/>
      <w:r w:rsidR="00524AC2">
        <w:t>sacroiliitis</w:t>
      </w:r>
      <w:proofErr w:type="spellEnd"/>
      <w:r w:rsidR="00CC585F">
        <w:t xml:space="preserve"> </w:t>
      </w:r>
      <w:r w:rsidR="00373C24">
        <w:t xml:space="preserve">were </w:t>
      </w:r>
      <w:r w:rsidR="0044313C">
        <w:t>previously</w:t>
      </w:r>
      <w:r w:rsidR="00373C24">
        <w:t xml:space="preserve"> diagnosed with ankylosing spondylitis</w:t>
      </w:r>
      <w:r w:rsidR="00D14BA6">
        <w:t xml:space="preserve"> and</w:t>
      </w:r>
      <w:r w:rsidR="0015495E">
        <w:t xml:space="preserve"> thus </w:t>
      </w:r>
      <w:r w:rsidR="00D14BA6">
        <w:t xml:space="preserve">had </w:t>
      </w:r>
      <w:r w:rsidR="00524AC2">
        <w:t xml:space="preserve">already fulfilled </w:t>
      </w:r>
      <w:r w:rsidR="0009624D">
        <w:t xml:space="preserve">the </w:t>
      </w:r>
      <w:r w:rsidR="00524AC2">
        <w:t>diagnos</w:t>
      </w:r>
      <w:r w:rsidR="00D14BA6">
        <w:t>tic</w:t>
      </w:r>
      <w:r w:rsidR="00524AC2">
        <w:t xml:space="preserve"> </w:t>
      </w:r>
      <w:r w:rsidR="0009624D">
        <w:t xml:space="preserve">criteria </w:t>
      </w:r>
      <w:r w:rsidR="00D14BA6">
        <w:t>for</w:t>
      </w:r>
      <w:r w:rsidR="00524AC2">
        <w:t xml:space="preserve"> axial </w:t>
      </w:r>
      <w:proofErr w:type="spellStart"/>
      <w:r w:rsidR="00524AC2">
        <w:t>SpA</w:t>
      </w:r>
      <w:proofErr w:type="spellEnd"/>
      <w:r w:rsidR="00373C24">
        <w:t xml:space="preserve">. </w:t>
      </w:r>
      <w:r w:rsidR="002630AF">
        <w:t xml:space="preserve">Six of the patients with active </w:t>
      </w:r>
      <w:proofErr w:type="spellStart"/>
      <w:r w:rsidR="002630AF">
        <w:t>sacroiliitis</w:t>
      </w:r>
      <w:proofErr w:type="spellEnd"/>
      <w:r w:rsidR="002630AF">
        <w:t xml:space="preserve"> did not fulfil the criteria for axial </w:t>
      </w:r>
      <w:proofErr w:type="spellStart"/>
      <w:r w:rsidR="002630AF">
        <w:t>SpA</w:t>
      </w:r>
      <w:proofErr w:type="spellEnd"/>
      <w:r w:rsidR="002630AF">
        <w:t>, of wh</w:t>
      </w:r>
      <w:r w:rsidR="00A500D0">
        <w:t>om</w:t>
      </w:r>
      <w:r w:rsidR="002630AF">
        <w:t xml:space="preserve"> five were asymptomatic</w:t>
      </w:r>
      <w:r w:rsidR="00DB7F8A">
        <w:t xml:space="preserve"> and one had onset of back pain after the age of 45 years</w:t>
      </w:r>
      <w:r w:rsidR="002630AF">
        <w:t>.</w:t>
      </w:r>
      <w:r w:rsidR="002F6DF6">
        <w:t xml:space="preserve"> Thus, asymptomatic </w:t>
      </w:r>
      <w:r w:rsidR="00D14BA6">
        <w:t xml:space="preserve">active </w:t>
      </w:r>
      <w:proofErr w:type="spellStart"/>
      <w:r w:rsidR="002F6DF6">
        <w:t>sacroiliitis</w:t>
      </w:r>
      <w:proofErr w:type="spellEnd"/>
      <w:r w:rsidR="002F6DF6">
        <w:t xml:space="preserve"> was found in </w:t>
      </w:r>
      <w:r>
        <w:t>5/95 (5.3 %) patients with CD</w:t>
      </w:r>
      <w:r w:rsidR="002F6DF6">
        <w:t>.</w:t>
      </w:r>
    </w:p>
    <w:p w14:paraId="04E3EBD8" w14:textId="3E6476A6" w:rsidR="001E175D" w:rsidRDefault="008C46CE">
      <w:pPr>
        <w:rPr>
          <w:b/>
        </w:rPr>
      </w:pPr>
      <w:r>
        <w:rPr>
          <w:b/>
        </w:rPr>
        <w:t>IBD</w:t>
      </w:r>
      <w:r w:rsidR="00D24A85" w:rsidRPr="001E175D">
        <w:rPr>
          <w:b/>
        </w:rPr>
        <w:t xml:space="preserve"> </w:t>
      </w:r>
      <w:r w:rsidR="00C94483">
        <w:rPr>
          <w:b/>
        </w:rPr>
        <w:t>severity</w:t>
      </w:r>
    </w:p>
    <w:p w14:paraId="7D88CEFD" w14:textId="5718120B" w:rsidR="000A6096" w:rsidRPr="008E7D83" w:rsidRDefault="006B28F9" w:rsidP="000A6096">
      <w:pPr>
        <w:rPr>
          <w:lang w:val="en-GB"/>
        </w:rPr>
      </w:pPr>
      <w:r>
        <w:t xml:space="preserve">Significantly more </w:t>
      </w:r>
      <w:r w:rsidR="0005009E">
        <w:t xml:space="preserve">patients with axial </w:t>
      </w:r>
      <w:proofErr w:type="spellStart"/>
      <w:r w:rsidR="0005009E">
        <w:t>SpA</w:t>
      </w:r>
      <w:proofErr w:type="spellEnd"/>
      <w:r w:rsidR="00F757F0">
        <w:t xml:space="preserve"> </w:t>
      </w:r>
      <w:r>
        <w:t xml:space="preserve">reported </w:t>
      </w:r>
      <w:r w:rsidR="00422AF6">
        <w:t xml:space="preserve">chronicity in their </w:t>
      </w:r>
      <w:r w:rsidR="00A422D5">
        <w:t>IBD course</w:t>
      </w:r>
      <w:r w:rsidR="00422AF6">
        <w:t xml:space="preserve"> acc</w:t>
      </w:r>
      <w:r w:rsidR="00242B1C">
        <w:t>o</w:t>
      </w:r>
      <w:r w:rsidR="0005009E">
        <w:t xml:space="preserve">rding to the predefined IBD activity curves </w:t>
      </w:r>
      <w:r w:rsidR="00FB491A">
        <w:t>(Figure 4</w:t>
      </w:r>
      <w:r w:rsidR="00422AF6">
        <w:t xml:space="preserve">) </w:t>
      </w:r>
      <w:r w:rsidR="00CA22DE">
        <w:t xml:space="preserve">than </w:t>
      </w:r>
      <w:r w:rsidR="0005009E">
        <w:t xml:space="preserve">the </w:t>
      </w:r>
      <w:r w:rsidR="00D139F8">
        <w:t>patients without back complaints</w:t>
      </w:r>
      <w:r w:rsidR="00351E28">
        <w:t xml:space="preserve"> (</w:t>
      </w:r>
      <w:r w:rsidR="00FB491A">
        <w:t>T</w:t>
      </w:r>
      <w:r w:rsidR="002D35D8">
        <w:t xml:space="preserve">able </w:t>
      </w:r>
      <w:r w:rsidR="00392B1B">
        <w:t>3</w:t>
      </w:r>
      <w:r w:rsidR="002D35D8">
        <w:t xml:space="preserve">). </w:t>
      </w:r>
      <w:r w:rsidR="000A6096" w:rsidRPr="008E7D83">
        <w:rPr>
          <w:lang w:val="en-GB"/>
        </w:rPr>
        <w:t xml:space="preserve">No significant differences were found between the UC and CD patients. </w:t>
      </w:r>
    </w:p>
    <w:p w14:paraId="2CFD7981" w14:textId="3826982C" w:rsidR="000B6EF2" w:rsidRPr="008E7D83" w:rsidRDefault="000B6EF2" w:rsidP="000B6EF2">
      <w:pPr>
        <w:rPr>
          <w:b/>
          <w:lang w:val="en-GB"/>
        </w:rPr>
      </w:pPr>
      <w:r w:rsidRPr="008E7D83">
        <w:rPr>
          <w:lang w:val="en-GB"/>
        </w:rPr>
        <w:t>The UC extent, CD location and behaviour (according to the Montreal classification), and medication received during follow-up were not significantly different between the patients with back disorders and those without back complaints. The patients with chronic back pain differed significantly from those without back complaints, with a later IBD onset and a greater proportion of women in the group with chronic back pain (</w:t>
      </w:r>
      <w:r w:rsidR="00E06B4F">
        <w:rPr>
          <w:lang w:val="en-GB"/>
        </w:rPr>
        <w:t>T</w:t>
      </w:r>
      <w:r w:rsidRPr="008E7D83">
        <w:rPr>
          <w:lang w:val="en-GB"/>
        </w:rPr>
        <w:t xml:space="preserve">able 3).  </w:t>
      </w:r>
    </w:p>
    <w:p w14:paraId="7C26A7EA" w14:textId="7204C32D" w:rsidR="00973C1A" w:rsidRPr="00973C1A" w:rsidRDefault="00973C1A">
      <w:pPr>
        <w:rPr>
          <w:b/>
        </w:rPr>
      </w:pPr>
      <w:r w:rsidRPr="00973C1A">
        <w:rPr>
          <w:b/>
        </w:rPr>
        <w:t>HLA-B27 and NOD2</w:t>
      </w:r>
    </w:p>
    <w:p w14:paraId="3D189959" w14:textId="7A173608" w:rsidR="00B52C98" w:rsidRPr="008E7D83" w:rsidRDefault="00B52C98" w:rsidP="00B52C98">
      <w:pPr>
        <w:rPr>
          <w:lang w:val="en-GB"/>
        </w:rPr>
      </w:pPr>
      <w:r w:rsidRPr="008E7D83">
        <w:rPr>
          <w:lang w:val="en-GB"/>
        </w:rPr>
        <w:t xml:space="preserve">The HLA-B27 prevalence was 10.2 % among all IBD participants at the 20-year follow-up and was significantly more prevalent among the patients with ankylosing spondylitis, axial </w:t>
      </w:r>
      <w:proofErr w:type="spellStart"/>
      <w:r w:rsidRPr="008E7D83">
        <w:rPr>
          <w:lang w:val="en-GB"/>
        </w:rPr>
        <w:t>SpA</w:t>
      </w:r>
      <w:proofErr w:type="spellEnd"/>
      <w:r w:rsidR="00DB652A">
        <w:rPr>
          <w:lang w:val="en-GB"/>
        </w:rPr>
        <w:t>,</w:t>
      </w:r>
      <w:r w:rsidRPr="008E7D83">
        <w:rPr>
          <w:lang w:val="en-GB"/>
        </w:rPr>
        <w:t xml:space="preserve"> and inflammatory back pain than among the pat</w:t>
      </w:r>
      <w:r w:rsidR="00DB652A">
        <w:rPr>
          <w:lang w:val="en-GB"/>
        </w:rPr>
        <w:t>ients without back complaints (T</w:t>
      </w:r>
      <w:r w:rsidRPr="008E7D83">
        <w:rPr>
          <w:lang w:val="en-GB"/>
        </w:rPr>
        <w:t xml:space="preserve">able 3). The prevalence of the NOD2 gene polymorphisms was 9.1 % (13/314) among the CD patients and 4.1 % (14/156) among the UC patients, which did not represent a significant difference between the diagnoses. NOD2 was not associated with any of the investigated back disorders, including the group of CD patients with asymptomatic </w:t>
      </w:r>
      <w:proofErr w:type="spellStart"/>
      <w:r w:rsidRPr="008E7D83">
        <w:rPr>
          <w:lang w:val="en-GB"/>
        </w:rPr>
        <w:t>sacroiliitis</w:t>
      </w:r>
      <w:proofErr w:type="spellEnd"/>
      <w:r w:rsidRPr="008E7D83">
        <w:rPr>
          <w:lang w:val="en-GB"/>
        </w:rPr>
        <w:t xml:space="preserve">. </w:t>
      </w:r>
    </w:p>
    <w:p w14:paraId="455E6736" w14:textId="77777777" w:rsidR="00EC3663" w:rsidRDefault="00DF1582" w:rsidP="00EC3663">
      <w:pPr>
        <w:rPr>
          <w:b/>
          <w:sz w:val="28"/>
          <w:szCs w:val="28"/>
        </w:rPr>
      </w:pPr>
      <w:r w:rsidRPr="00CB476F">
        <w:rPr>
          <w:b/>
          <w:sz w:val="28"/>
          <w:szCs w:val="28"/>
        </w:rPr>
        <w:t xml:space="preserve">Discussion </w:t>
      </w:r>
    </w:p>
    <w:p w14:paraId="5C70D6E2" w14:textId="3E267C97" w:rsidR="0085067B" w:rsidRDefault="009320CD">
      <w:r>
        <w:t xml:space="preserve">Twenty years after </w:t>
      </w:r>
      <w:r w:rsidR="00890F83">
        <w:t xml:space="preserve">the </w:t>
      </w:r>
      <w:r>
        <w:t>IBD diagnosis</w:t>
      </w:r>
      <w:r w:rsidR="00890F83">
        <w:t>,</w:t>
      </w:r>
      <w:r>
        <w:t xml:space="preserve"> t</w:t>
      </w:r>
      <w:r w:rsidR="000024AB">
        <w:t xml:space="preserve">he </w:t>
      </w:r>
      <w:r w:rsidR="00C72889">
        <w:t xml:space="preserve">prevalence of </w:t>
      </w:r>
      <w:r w:rsidR="00F24274">
        <w:t>ankylosing spondylitis</w:t>
      </w:r>
      <w:r w:rsidR="00315CA3">
        <w:t xml:space="preserve"> </w:t>
      </w:r>
      <w:r w:rsidR="000024AB">
        <w:t>was</w:t>
      </w:r>
      <w:r w:rsidR="00F61875">
        <w:t xml:space="preserve"> 4.5 %, </w:t>
      </w:r>
      <w:r w:rsidR="00597717">
        <w:t xml:space="preserve">axial </w:t>
      </w:r>
      <w:proofErr w:type="spellStart"/>
      <w:r w:rsidR="00597717">
        <w:t>SpA</w:t>
      </w:r>
      <w:proofErr w:type="spellEnd"/>
      <w:r w:rsidR="00597717">
        <w:t xml:space="preserve"> </w:t>
      </w:r>
      <w:r w:rsidR="00890F83">
        <w:t xml:space="preserve">was </w:t>
      </w:r>
      <w:r w:rsidR="000B506C">
        <w:t>7.7%</w:t>
      </w:r>
      <w:r w:rsidR="00F61875">
        <w:t>,</w:t>
      </w:r>
      <w:r w:rsidR="00C358E5">
        <w:t xml:space="preserve"> of</w:t>
      </w:r>
      <w:r w:rsidR="00F61875">
        <w:t xml:space="preserve"> </w:t>
      </w:r>
      <w:r w:rsidR="00E83367">
        <w:t>inflammatory back pain</w:t>
      </w:r>
      <w:r w:rsidR="00F61875">
        <w:t xml:space="preserve"> </w:t>
      </w:r>
      <w:r w:rsidR="008E2519">
        <w:t xml:space="preserve">according to ASAS </w:t>
      </w:r>
      <w:r w:rsidR="00890F83">
        <w:t xml:space="preserve">was </w:t>
      </w:r>
      <w:r w:rsidR="00F61875">
        <w:t>11.5 %</w:t>
      </w:r>
      <w:r w:rsidR="00C358E5">
        <w:t>,</w:t>
      </w:r>
      <w:r w:rsidR="00F61875">
        <w:t xml:space="preserve"> and</w:t>
      </w:r>
      <w:r w:rsidR="00484BCD">
        <w:t xml:space="preserve"> </w:t>
      </w:r>
      <w:r w:rsidR="00C358E5">
        <w:t xml:space="preserve">of </w:t>
      </w:r>
      <w:r w:rsidR="00484BCD">
        <w:t xml:space="preserve">chronic back pain </w:t>
      </w:r>
      <w:r w:rsidR="00890F83">
        <w:t xml:space="preserve">was </w:t>
      </w:r>
      <w:r w:rsidR="00484BCD">
        <w:t>46.8 %</w:t>
      </w:r>
      <w:r w:rsidR="00890F83">
        <w:t>. No signific</w:t>
      </w:r>
      <w:r w:rsidR="00B41CC9">
        <w:t xml:space="preserve">ant differences </w:t>
      </w:r>
      <w:r w:rsidR="00890F83">
        <w:t xml:space="preserve">were found between the </w:t>
      </w:r>
      <w:r w:rsidR="00B41CC9">
        <w:t>UC and CD patients</w:t>
      </w:r>
      <w:r w:rsidR="00484BCD">
        <w:t>.</w:t>
      </w:r>
      <w:r w:rsidR="00F61875">
        <w:t xml:space="preserve"> </w:t>
      </w:r>
      <w:r w:rsidR="00B61380">
        <w:t xml:space="preserve">Patient-reported chronicity of intestinal symptoms was associated with </w:t>
      </w:r>
      <w:r w:rsidR="00295403">
        <w:t xml:space="preserve">a higher prevalence of </w:t>
      </w:r>
      <w:r w:rsidR="00B61380">
        <w:t xml:space="preserve">axial </w:t>
      </w:r>
      <w:proofErr w:type="spellStart"/>
      <w:r w:rsidR="00B61380">
        <w:t>SpA</w:t>
      </w:r>
      <w:proofErr w:type="spellEnd"/>
      <w:r w:rsidR="00B61380">
        <w:t xml:space="preserve">. </w:t>
      </w:r>
      <w:r w:rsidR="00C358E5">
        <w:t>The presence of HLA-B27 was associated with an increased occurrence of inflammatory back pain,</w:t>
      </w:r>
      <w:r w:rsidR="00F656DF">
        <w:t xml:space="preserve"> axial </w:t>
      </w:r>
      <w:proofErr w:type="spellStart"/>
      <w:r w:rsidR="00300D26">
        <w:t>SpA</w:t>
      </w:r>
      <w:proofErr w:type="spellEnd"/>
      <w:r w:rsidR="00C358E5">
        <w:t>,</w:t>
      </w:r>
      <w:r w:rsidR="00F656DF">
        <w:t xml:space="preserve"> and </w:t>
      </w:r>
      <w:r w:rsidR="00E83367">
        <w:t>ankylosing spondylitis</w:t>
      </w:r>
      <w:r w:rsidR="00DD70E2">
        <w:t>.</w:t>
      </w:r>
      <w:r w:rsidR="00994F8A">
        <w:t xml:space="preserve"> NOD2 was not associated with radiological </w:t>
      </w:r>
      <w:proofErr w:type="spellStart"/>
      <w:r w:rsidR="00994F8A">
        <w:t>sacroiliitis</w:t>
      </w:r>
      <w:proofErr w:type="spellEnd"/>
      <w:r w:rsidR="00994F8A">
        <w:t xml:space="preserve"> or the other </w:t>
      </w:r>
      <w:r w:rsidR="00890F83">
        <w:t>investigated back disorders</w:t>
      </w:r>
      <w:r w:rsidR="00994F8A">
        <w:t xml:space="preserve">. </w:t>
      </w:r>
    </w:p>
    <w:p w14:paraId="269531F7" w14:textId="76F7CF93" w:rsidR="007C492E" w:rsidRPr="00273F67" w:rsidRDefault="0085067B">
      <w:pPr>
        <w:rPr>
          <w:b/>
        </w:rPr>
      </w:pPr>
      <w:r>
        <w:rPr>
          <w:b/>
        </w:rPr>
        <w:t>Ank</w:t>
      </w:r>
      <w:r w:rsidR="00571FA3" w:rsidRPr="00273F67">
        <w:rPr>
          <w:b/>
        </w:rPr>
        <w:t>ylosing Spondylitis</w:t>
      </w:r>
    </w:p>
    <w:p w14:paraId="3A5D8C23" w14:textId="24E28B04" w:rsidR="00FA2EB2" w:rsidRDefault="00B41CC9" w:rsidP="00571FA3">
      <w:pPr>
        <w:rPr>
          <w:lang w:val="en-GB"/>
        </w:rPr>
      </w:pPr>
      <w:r>
        <w:rPr>
          <w:lang w:val="en-GB"/>
        </w:rPr>
        <w:t xml:space="preserve">The association between ankylosing spondylitis and IBD </w:t>
      </w:r>
      <w:r w:rsidR="004E144E">
        <w:rPr>
          <w:lang w:val="en-GB"/>
        </w:rPr>
        <w:t xml:space="preserve">was </w:t>
      </w:r>
      <w:r>
        <w:rPr>
          <w:lang w:val="en-GB"/>
        </w:rPr>
        <w:t>previously</w:t>
      </w:r>
      <w:r w:rsidR="004E144E">
        <w:rPr>
          <w:lang w:val="en-GB"/>
        </w:rPr>
        <w:t xml:space="preserve"> </w:t>
      </w:r>
      <w:r>
        <w:rPr>
          <w:lang w:val="en-GB"/>
        </w:rPr>
        <w:t xml:space="preserve">documented </w:t>
      </w:r>
      <w:r w:rsidR="00FA2EB2">
        <w:rPr>
          <w:lang w:val="en-GB"/>
        </w:rPr>
        <w:fldChar w:fldCharType="begin"/>
      </w:r>
      <w:r w:rsidR="000E35C2">
        <w:rPr>
          <w:lang w:val="en-GB"/>
        </w:rPr>
        <w:instrText xml:space="preserve"> ADDIN EN.CITE &lt;EndNote&gt;&lt;Cite&gt;&lt;Author&gt;Atzeni&lt;/Author&gt;&lt;Year&gt;2014&lt;/Year&gt;&lt;RecNum&gt;217&lt;/RecNum&gt;&lt;DisplayText&gt;(26)&lt;/DisplayText&gt;&lt;record&gt;&lt;rec-number&gt;217&lt;/rec-number&gt;&lt;foreign-keys&gt;&lt;key app="EN" db-id="pw9z920f4r9vvyed0t4pt2xmr9dsp9ttxrp5" timestamp="0"&gt;217&lt;/key&gt;&lt;/foreign-keys&gt;&lt;ref-type name="Journal Article"&gt;17&lt;/ref-type&gt;&lt;contributors&gt;&lt;authors&gt;&lt;author&gt;Atzeni, F.&lt;/author&gt;&lt;author&gt;Defendenti, C.&lt;/author&gt;&lt;author&gt;Ditto, M. C.&lt;/author&gt;&lt;author&gt;Batticciotto, A.&lt;/author&gt;&lt;author&gt;Ventura, D.&lt;/author&gt;&lt;author&gt;Antivalle, M.&lt;/author&gt;&lt;author&gt;Ardizzone, S.&lt;/author&gt;&lt;author&gt;Sarzi-Puttini, P.&lt;/author&gt;&lt;/authors&gt;&lt;/contributors&gt;&lt;auth-address&gt;Rheumatology Unit, L. Sacco University Hospital, Milan, Italy.&lt;/auth-address&gt;&lt;titles&gt;&lt;title&gt;Rheumatic manifestations in inflammatory bowel disease&lt;/title&gt;&lt;secondary-title&gt;Autoimmun Rev&lt;/secondary-title&gt;&lt;alt-title&gt;Autoimmunity reviews&lt;/alt-title&gt;&lt;/titles&gt;&lt;periodical&gt;&lt;full-title&gt;Autoimmun Rev&lt;/full-title&gt;&lt;abbr-1&gt;Autoimmunity reviews&lt;/abbr-1&gt;&lt;/periodical&gt;&lt;alt-periodical&gt;&lt;full-title&gt;Autoimmun Rev&lt;/full-title&gt;&lt;abbr-1&gt;Autoimmunity reviews&lt;/abbr-1&gt;&lt;/alt-periodical&gt;&lt;pages&gt;20-3&lt;/pages&gt;&lt;volume&gt;13&lt;/volume&gt;&lt;number&gt;1&lt;/number&gt;&lt;keywords&gt;&lt;keyword&gt;Anti-Inflammatory Agents/therapeutic use&lt;/keyword&gt;&lt;keyword&gt;Arthritis, Rheumatoid/drug therapy/etiology/*immunology&lt;/keyword&gt;&lt;keyword&gt;Humans&lt;/keyword&gt;&lt;keyword&gt;Inflammatory Bowel Diseases/complications/drug therapy/*immunology&lt;/keyword&gt;&lt;keyword&gt;Spondylarthropathies&lt;/keyword&gt;&lt;keyword&gt;Synovitis/immunology&lt;/keyword&gt;&lt;/keywords&gt;&lt;dates&gt;&lt;year&gt;2014&lt;/year&gt;&lt;pub-dates&gt;&lt;date&gt;Jan&lt;/date&gt;&lt;/pub-dates&gt;&lt;/dates&gt;&lt;isbn&gt;1873-0183 (Electronic)&amp;#xD;1568-9972 (Linking)&lt;/isbn&gt;&lt;accession-num&gt;23774109&lt;/accession-num&gt;&lt;urls&gt;&lt;related-urls&gt;&lt;url&gt;http://www.ncbi.nlm.nih.gov/pubmed/23774109&lt;/url&gt;&lt;url&gt;http://ac.els-cdn.com/S1568997213001067/1-s2.0-S1568997213001067-main.pdf?_tid=a94752e2-1090-11e7-ba94-00000aacb361&amp;amp;acdnat=1490360096_ab00584e6f6dc51bd28db9709a937d85&lt;/url&gt;&lt;/related-urls&gt;&lt;/urls&gt;&lt;electronic-resource-num&gt;10.1016/j.autrev.2013.06.006&lt;/electronic-resource-num&gt;&lt;/record&gt;&lt;/Cite&gt;&lt;/EndNote&gt;</w:instrText>
      </w:r>
      <w:r w:rsidR="00FA2EB2">
        <w:rPr>
          <w:lang w:val="en-GB"/>
        </w:rPr>
        <w:fldChar w:fldCharType="separate"/>
      </w:r>
      <w:r w:rsidR="000E35C2">
        <w:rPr>
          <w:noProof/>
          <w:lang w:val="en-GB"/>
        </w:rPr>
        <w:t>(26)</w:t>
      </w:r>
      <w:r w:rsidR="00FA2EB2">
        <w:rPr>
          <w:lang w:val="en-GB"/>
        </w:rPr>
        <w:fldChar w:fldCharType="end"/>
      </w:r>
      <w:r w:rsidR="00FA2EB2">
        <w:rPr>
          <w:lang w:val="en-GB"/>
        </w:rPr>
        <w:t xml:space="preserve">, and a higher prevalence among IBD patients than in the general population </w:t>
      </w:r>
      <w:r w:rsidR="002E756C">
        <w:rPr>
          <w:lang w:val="en-GB"/>
        </w:rPr>
        <w:t xml:space="preserve">was </w:t>
      </w:r>
      <w:r w:rsidR="00EE19C5">
        <w:rPr>
          <w:lang w:val="en-GB"/>
        </w:rPr>
        <w:t xml:space="preserve">as </w:t>
      </w:r>
      <w:r w:rsidR="00FA2EB2">
        <w:rPr>
          <w:lang w:val="en-GB"/>
        </w:rPr>
        <w:t xml:space="preserve">expected. </w:t>
      </w:r>
      <w:r w:rsidR="00F01DD5">
        <w:rPr>
          <w:lang w:val="en-GB"/>
        </w:rPr>
        <w:t xml:space="preserve">The prevalence of ankylosing spondylitis in the general population </w:t>
      </w:r>
      <w:r w:rsidR="004E144E">
        <w:rPr>
          <w:lang w:val="en-GB"/>
        </w:rPr>
        <w:t>has been estimated as</w:t>
      </w:r>
      <w:r w:rsidR="00867477">
        <w:rPr>
          <w:lang w:val="en-GB"/>
        </w:rPr>
        <w:t xml:space="preserve"> </w:t>
      </w:r>
      <w:r w:rsidR="004E144E">
        <w:t>0.26 % in n</w:t>
      </w:r>
      <w:r w:rsidR="00867477">
        <w:t xml:space="preserve">orthern Norway </w:t>
      </w:r>
      <w:r w:rsidR="00867477">
        <w:fldChar w:fldCharType="begin"/>
      </w:r>
      <w:r w:rsidR="000E35C2">
        <w:instrText xml:space="preserve"> ADDIN EN.CITE &lt;EndNote&gt;&lt;Cite&gt;&lt;Author&gt;Bakland&lt;/Author&gt;&lt;Year&gt;2005&lt;/Year&gt;&lt;RecNum&gt;436&lt;/RecNum&gt;&lt;DisplayText&gt;(27)&lt;/DisplayText&gt;&lt;record&gt;&lt;rec-number&gt;436&lt;/rec-number&gt;&lt;foreign-keys&gt;&lt;key app="EN" db-id="pw9z920f4r9vvyed0t4pt2xmr9dsp9ttxrp5" timestamp="0"&gt;436&lt;/key&gt;&lt;/foreign-keys&gt;&lt;ref-type name="Journal Article"&gt;17&lt;/ref-type&gt;&lt;contributors&gt;&lt;authors&gt;&lt;author&gt;Bakland, G.&lt;/author&gt;&lt;author&gt;Nossent, H. C.&lt;/author&gt;&lt;author&gt;Gran, J. T.&lt;/author&gt;&lt;/authors&gt;&lt;/contributors&gt;&lt;auth-address&gt;University Hospital Northern Norway, Tromso, Norway. gunnstein.bakland@unn.no&lt;/auth-address&gt;&lt;titles&gt;&lt;title&gt;Incidence and prevalence of ankylosing spondylitis in Northern Norway&lt;/title&gt;&lt;secondary-title&gt;Arthritis Rheum&lt;/secondary-title&gt;&lt;alt-title&gt;Arthritis and rheumatism&lt;/alt-title&gt;&lt;/titles&gt;&lt;periodical&gt;&lt;full-title&gt;Arthritis Rheum&lt;/full-title&gt;&lt;abbr-1&gt;Arthritis and rheumatism&lt;/abbr-1&gt;&lt;/periodical&gt;&lt;alt-periodical&gt;&lt;full-title&gt;Arthritis Rheum&lt;/full-title&gt;&lt;abbr-1&gt;Arthritis and rheumatism&lt;/abbr-1&gt;&lt;/alt-periodical&gt;&lt;pages&gt;850-5&lt;/pages&gt;&lt;volume&gt;53&lt;/volume&gt;&lt;number&gt;6&lt;/number&gt;&lt;keywords&gt;&lt;keyword&gt;Adult&lt;/keyword&gt;&lt;keyword&gt;Aged&lt;/keyword&gt;&lt;keyword&gt;Aged, 80 and over&lt;/keyword&gt;&lt;keyword&gt;Female&lt;/keyword&gt;&lt;keyword&gt;HLA-B27 Antigen/blood&lt;/keyword&gt;&lt;keyword&gt;Humans&lt;/keyword&gt;&lt;keyword&gt;Incidence&lt;/keyword&gt;&lt;keyword&gt;Male&lt;/keyword&gt;&lt;keyword&gt;Middle Aged&lt;/keyword&gt;&lt;keyword&gt;Norway/epidemiology&lt;/keyword&gt;&lt;keyword&gt;Prevalence&lt;/keyword&gt;&lt;keyword&gt;Spondylitis, Ankylosing/diagnosis/*epidemiology/mortality&lt;/keyword&gt;&lt;keyword&gt;Survival Rate&lt;/keyword&gt;&lt;/keywords&gt;&lt;dates&gt;&lt;year&gt;2005&lt;/year&gt;&lt;pub-dates&gt;&lt;date&gt;Dec 15&lt;/date&gt;&lt;/pub-dates&gt;&lt;/dates&gt;&lt;isbn&gt;0004-3591 (Print)&amp;#xD;0004-3591 (Linking)&lt;/isbn&gt;&lt;accession-num&gt;16342091&lt;/accession-num&gt;&lt;urls&gt;&lt;related-urls&gt;&lt;url&gt;http://www.ncbi.nlm.nih.gov/pubmed/16342091&lt;/url&gt;&lt;url&gt;http://onlinelibrary.wiley.com/store/10.1002/art.21577/asset/21577_ftp.pdf?v=1&amp;amp;t=j39wjem4&amp;amp;s=17ca1f742340e3baab28d2d2e6ed50ea229093a5&lt;/url&gt;&lt;/related-urls&gt;&lt;/urls&gt;&lt;electronic-resource-num&gt;10.1002/art.21577&lt;/electronic-resource-num&gt;&lt;/record&gt;&lt;/Cite&gt;&lt;/EndNote&gt;</w:instrText>
      </w:r>
      <w:r w:rsidR="00867477">
        <w:fldChar w:fldCharType="separate"/>
      </w:r>
      <w:r w:rsidR="000E35C2">
        <w:rPr>
          <w:noProof/>
        </w:rPr>
        <w:t>(27)</w:t>
      </w:r>
      <w:r w:rsidR="00867477">
        <w:fldChar w:fldCharType="end"/>
      </w:r>
      <w:r w:rsidR="00867477">
        <w:t xml:space="preserve"> and</w:t>
      </w:r>
      <w:r w:rsidR="002E756C">
        <w:rPr>
          <w:lang w:val="en-GB"/>
        </w:rPr>
        <w:t xml:space="preserve"> </w:t>
      </w:r>
      <w:r w:rsidR="00FA2EB2">
        <w:t>0.25 % in Europe</w:t>
      </w:r>
      <w:r w:rsidR="00E53737">
        <w:t xml:space="preserve"> </w:t>
      </w:r>
      <w:r w:rsidR="00E53737">
        <w:fldChar w:fldCharType="begin">
          <w:fldData xml:space="preserve">PEVuZE5vdGU+PENpdGU+PEF1dGhvcj5TdG9sd2lqazwvQXV0aG9yPjxZZWFyPjIwMTU8L1llYXI+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</w:fldData>
        </w:fldChar>
      </w:r>
      <w:r w:rsidR="000E35C2">
        <w:instrText xml:space="preserve"> ADDIN EN.CITE </w:instrText>
      </w:r>
      <w:r w:rsidR="000E35C2">
        <w:fldChar w:fldCharType="begin">
          <w:fldData xml:space="preserve">PEVuZE5vdGU+PENpdGU+PEF1dGhvcj5TdG9sd2lqazwvQXV0aG9yPjxZZWFyPjIwMTU8L1llYXI+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</w:fldData>
        </w:fldChar>
      </w:r>
      <w:r w:rsidR="000E35C2">
        <w:instrText xml:space="preserve"> ADDIN EN.CITE.DATA </w:instrText>
      </w:r>
      <w:r w:rsidR="000E35C2">
        <w:fldChar w:fldCharType="end"/>
      </w:r>
      <w:r w:rsidR="00E53737">
        <w:fldChar w:fldCharType="separate"/>
      </w:r>
      <w:r w:rsidR="000E35C2">
        <w:rPr>
          <w:noProof/>
        </w:rPr>
        <w:t>(28)</w:t>
      </w:r>
      <w:r w:rsidR="00E53737">
        <w:fldChar w:fldCharType="end"/>
      </w:r>
      <w:r w:rsidR="00FA2EB2">
        <w:t xml:space="preserve">. </w:t>
      </w:r>
      <w:r>
        <w:t>The prevalence of ankylosing spondylitis in our study was 13-18 times higher than these results</w:t>
      </w:r>
      <w:r w:rsidR="00FA2EB2">
        <w:t>.</w:t>
      </w:r>
    </w:p>
    <w:p w14:paraId="662021D9" w14:textId="428F6C7D" w:rsidR="00571FA3" w:rsidRDefault="00A369B4" w:rsidP="00571FA3">
      <w:pPr>
        <w:rPr>
          <w:lang w:val="en-GB"/>
        </w:rPr>
      </w:pPr>
      <w:r>
        <w:rPr>
          <w:lang w:val="en-GB"/>
        </w:rPr>
        <w:t xml:space="preserve">The prevalence of ankylosing spondylitis among </w:t>
      </w:r>
      <w:r w:rsidR="004E144E">
        <w:rPr>
          <w:lang w:val="en-GB"/>
        </w:rPr>
        <w:t xml:space="preserve">the </w:t>
      </w:r>
      <w:r w:rsidR="00C76613">
        <w:rPr>
          <w:lang w:val="en-GB"/>
        </w:rPr>
        <w:t xml:space="preserve">IBD patients was 3 % </w:t>
      </w:r>
      <w:r w:rsidR="00C76613" w:rsidRPr="00F17077">
        <w:rPr>
          <w:lang w:val="en-GB"/>
        </w:rPr>
        <w:t xml:space="preserve">in a </w:t>
      </w:r>
      <w:r>
        <w:rPr>
          <w:lang w:val="en-GB"/>
        </w:rPr>
        <w:t xml:space="preserve">meta-analysis </w:t>
      </w:r>
      <w:r w:rsidR="00C76613" w:rsidRPr="00F17077">
        <w:rPr>
          <w:lang w:val="en-GB"/>
        </w:rPr>
        <w:t xml:space="preserve">by </w:t>
      </w:r>
      <w:proofErr w:type="spellStart"/>
      <w:r w:rsidR="00C76613" w:rsidRPr="00F17077">
        <w:rPr>
          <w:lang w:val="en-GB"/>
        </w:rPr>
        <w:t>Karreman</w:t>
      </w:r>
      <w:proofErr w:type="spellEnd"/>
      <w:r w:rsidR="00C76613" w:rsidRPr="00F17077">
        <w:rPr>
          <w:lang w:val="en-GB"/>
        </w:rPr>
        <w:t xml:space="preserve"> et al </w:t>
      </w:r>
      <w:r w:rsidR="00571FA3">
        <w:rPr>
          <w:lang w:val="en-GB"/>
        </w:rPr>
        <w:fldChar w:fldCharType="begin"/>
      </w:r>
      <w:r w:rsidR="00260509">
        <w:rPr>
          <w:lang w:val="en-GB"/>
        </w:rPr>
        <w:instrText xml:space="preserve"> ADDIN EN.CITE &lt;EndNote&gt;&lt;Cite&gt;&lt;Author&gt;Karreman&lt;/Author&gt;&lt;Year&gt;2016&lt;/Year&gt;&lt;RecNum&gt;844&lt;/RecNum&gt;&lt;DisplayText&gt;(6)&lt;/DisplayText&gt;&lt;record&gt;&lt;rec-number&gt;844&lt;/rec-number&gt;&lt;foreign-keys&gt;&lt;key app="EN" db-id="pw9z920f4r9vvyed0t4pt2xmr9dsp9ttxrp5" timestamp="1483433946"&gt;844&lt;/key&gt;&lt;/foreign-keys&gt;&lt;ref-type name="Journal Article"&gt;17&lt;/ref-type&gt;&lt;contributors&gt;&lt;authors&gt;&lt;author&gt;Karreman, M. C.&lt;/author&gt;&lt;author&gt;Luime, J. J.&lt;/author&gt;&lt;author&gt;Hazes, J. M.&lt;/author&gt;&lt;author&gt;Weel, A. E.&lt;/author&gt;&lt;/authors&gt;&lt;/contributors&gt;&lt;auth-address&gt;Erasmus University Medical Center, Wytemaweg 80, Rotterdam, The Netherlands m.karreman@erasmusmc.nl.&amp;#xD;Maasstad Hospital, Maasstadweg 21, Rotterdam, The Netherlands.&amp;#xD;Erasmus University Medical Center, Wytemaweg 80, Rotterdam, The Netherlands.&lt;/auth-address&gt;&lt;titles&gt;&lt;title&gt;The Prevalence and Incidence of Axial and Peripheral Spondyloarthritis in Inflammatory Bowel Disease: A Systematic Review and Meta-analysis&lt;/title&gt;&lt;secondary-title&gt;J Crohns Colitis&lt;/secondary-title&gt;&lt;alt-title&gt;Journal of Crohn&amp;apos;s &amp;amp; colitis&lt;/alt-title&gt;&lt;/titles&gt;&lt;periodical&gt;&lt;full-title&gt;J Crohns Colitis&lt;/full-title&gt;&lt;abbr-1&gt;Journal of Crohn&amp;apos;s &amp;amp; colitis&lt;/abbr-1&gt;&lt;/periodical&gt;&lt;alt-periodical&gt;&lt;full-title&gt;J Crohns Colitis&lt;/full-title&gt;&lt;abbr-1&gt;Journal of Crohn&amp;apos;s &amp;amp; colitis&lt;/abbr-1&gt;&lt;/alt-periodical&gt;&lt;dates&gt;&lt;year&gt;2016&lt;/year&gt;&lt;pub-dates&gt;&lt;date&gt;Nov 04&lt;/date&gt;&lt;/pub-dates&gt;&lt;/dates&gt;&lt;isbn&gt;1876-4479 (Electronic)&amp;#xD;1873-9946 (Linking)&lt;/isbn&gt;&lt;accession-num&gt;27815352&lt;/accession-num&gt;&lt;urls&gt;&lt;related-urls&gt;&lt;url&gt;http://www.ncbi.nlm.nih.gov/pubmed/27815352&lt;/url&gt;&lt;url&gt;http://ecco-jcc.oxfordjournals.org/content/eccojc/early/2016/12/07/ecco-jcc.jjw199.full.pdf&lt;/url&gt;&lt;/related-urls&gt;&lt;/urls&gt;&lt;electronic-resource-num&gt;10.1093/ecco-jcc/jjw199&lt;/electronic-resource-num&gt;&lt;/record&gt;&lt;/Cite&gt;&lt;/EndNote&gt;</w:instrText>
      </w:r>
      <w:r w:rsidR="00571FA3">
        <w:rPr>
          <w:lang w:val="en-GB"/>
        </w:rPr>
        <w:fldChar w:fldCharType="separate"/>
      </w:r>
      <w:r w:rsidR="00260509">
        <w:rPr>
          <w:noProof/>
          <w:lang w:val="en-GB"/>
        </w:rPr>
        <w:t>(6)</w:t>
      </w:r>
      <w:r w:rsidR="00571FA3">
        <w:rPr>
          <w:lang w:val="en-GB"/>
        </w:rPr>
        <w:fldChar w:fldCharType="end"/>
      </w:r>
      <w:r w:rsidR="004E144E">
        <w:rPr>
          <w:lang w:val="en-GB"/>
        </w:rPr>
        <w:t>; this analysis included</w:t>
      </w:r>
      <w:r w:rsidR="009E67AB">
        <w:rPr>
          <w:lang w:val="en-GB"/>
        </w:rPr>
        <w:t xml:space="preserve"> 43 studies</w:t>
      </w:r>
      <w:r w:rsidR="004E144E">
        <w:rPr>
          <w:lang w:val="en-GB"/>
        </w:rPr>
        <w:t>,</w:t>
      </w:r>
      <w:r w:rsidR="009E67AB">
        <w:rPr>
          <w:lang w:val="en-GB"/>
        </w:rPr>
        <w:t xml:space="preserve"> most</w:t>
      </w:r>
      <w:r w:rsidR="004E144E">
        <w:rPr>
          <w:lang w:val="en-GB"/>
        </w:rPr>
        <w:t xml:space="preserve"> of which were</w:t>
      </w:r>
      <w:r w:rsidR="009E67AB">
        <w:rPr>
          <w:lang w:val="en-GB"/>
        </w:rPr>
        <w:t xml:space="preserve"> retrospective and cross-sectional studies, but also </w:t>
      </w:r>
      <w:r w:rsidR="004E144E">
        <w:rPr>
          <w:lang w:val="en-GB"/>
        </w:rPr>
        <w:t xml:space="preserve">included </w:t>
      </w:r>
      <w:r w:rsidR="009E67AB">
        <w:rPr>
          <w:lang w:val="en-GB"/>
        </w:rPr>
        <w:t>some prospective follow-up studies</w:t>
      </w:r>
      <w:r w:rsidR="00571FA3">
        <w:rPr>
          <w:lang w:val="en-GB"/>
        </w:rPr>
        <w:t xml:space="preserve">. </w:t>
      </w:r>
      <w:r w:rsidR="00C76613">
        <w:rPr>
          <w:lang w:val="en-GB"/>
        </w:rPr>
        <w:t xml:space="preserve">The heterogeneity </w:t>
      </w:r>
      <w:r w:rsidR="00F01DD5">
        <w:rPr>
          <w:lang w:val="en-GB"/>
        </w:rPr>
        <w:t xml:space="preserve">in this analysis </w:t>
      </w:r>
      <w:r w:rsidR="00C76613">
        <w:rPr>
          <w:lang w:val="en-GB"/>
        </w:rPr>
        <w:t>was high, with the greatest variability related to geographical differences</w:t>
      </w:r>
      <w:r w:rsidR="00F01DD5">
        <w:rPr>
          <w:lang w:val="en-GB"/>
        </w:rPr>
        <w:t xml:space="preserve"> and a</w:t>
      </w:r>
      <w:r w:rsidR="00C76613">
        <w:rPr>
          <w:lang w:val="en-GB"/>
        </w:rPr>
        <w:t xml:space="preserve"> higher prevalence</w:t>
      </w:r>
      <w:r w:rsidR="00EB4493">
        <w:rPr>
          <w:lang w:val="en-GB"/>
        </w:rPr>
        <w:t xml:space="preserve"> </w:t>
      </w:r>
      <w:r w:rsidR="00683D63">
        <w:rPr>
          <w:lang w:val="en-GB"/>
        </w:rPr>
        <w:t>in Europe and North America</w:t>
      </w:r>
      <w:r w:rsidR="002D428A">
        <w:rPr>
          <w:lang w:val="en-GB"/>
        </w:rPr>
        <w:t xml:space="preserve">, where the susceptibility factor HLA-B27 is </w:t>
      </w:r>
      <w:r w:rsidR="00110EE1">
        <w:rPr>
          <w:lang w:val="en-GB"/>
        </w:rPr>
        <w:t xml:space="preserve">more </w:t>
      </w:r>
      <w:r w:rsidR="002D428A">
        <w:rPr>
          <w:lang w:val="en-GB"/>
        </w:rPr>
        <w:t>prevalent</w:t>
      </w:r>
      <w:r w:rsidR="00F3742D">
        <w:rPr>
          <w:lang w:val="en-GB"/>
        </w:rPr>
        <w:t xml:space="preserve"> </w:t>
      </w:r>
      <w:r w:rsidR="00E2590E">
        <w:rPr>
          <w:lang w:val="en-GB"/>
        </w:rPr>
        <w:t xml:space="preserve">than in southern </w:t>
      </w:r>
      <w:r w:rsidR="00EE19C5">
        <w:rPr>
          <w:lang w:val="en-GB"/>
        </w:rPr>
        <w:t>regions</w:t>
      </w:r>
      <w:r w:rsidR="00E2590E">
        <w:rPr>
          <w:lang w:val="en-GB"/>
        </w:rPr>
        <w:t xml:space="preserve"> </w:t>
      </w:r>
      <w:r w:rsidR="00F3742D">
        <w:rPr>
          <w:lang w:val="en-GB"/>
        </w:rPr>
        <w:fldChar w:fldCharType="begin">
          <w:fldData xml:space="preserve">PEVuZE5vdGU+PENpdGU+PEF1dGhvcj5TdG9sd2lqazwvQXV0aG9yPjxZZWFyPjIwMTU8L1llYXI+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</w:fldData>
        </w:fldChar>
      </w:r>
      <w:r w:rsidR="000E35C2">
        <w:rPr>
          <w:lang w:val="en-GB"/>
        </w:rPr>
        <w:instrText xml:space="preserve"> ADDIN EN.CITE </w:instrText>
      </w:r>
      <w:r w:rsidR="000E35C2">
        <w:rPr>
          <w:lang w:val="en-GB"/>
        </w:rPr>
        <w:fldChar w:fldCharType="begin">
          <w:fldData xml:space="preserve">PEVuZE5vdGU+PENpdGU+PEF1dGhvcj5TdG9sd2lqazwvQXV0aG9yPjxZZWFyPjIwMTU8L1llYXI+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</w:fldData>
        </w:fldChar>
      </w:r>
      <w:r w:rsidR="000E35C2">
        <w:rPr>
          <w:lang w:val="en-GB"/>
        </w:rPr>
        <w:instrText xml:space="preserve"> ADDIN EN.CITE.DATA </w:instrText>
      </w:r>
      <w:r w:rsidR="000E35C2">
        <w:rPr>
          <w:lang w:val="en-GB"/>
        </w:rPr>
      </w:r>
      <w:r w:rsidR="000E35C2">
        <w:rPr>
          <w:lang w:val="en-GB"/>
        </w:rPr>
        <w:fldChar w:fldCharType="end"/>
      </w:r>
      <w:r w:rsidR="00F3742D">
        <w:rPr>
          <w:lang w:val="en-GB"/>
        </w:rPr>
      </w:r>
      <w:r w:rsidR="00F3742D">
        <w:rPr>
          <w:lang w:val="en-GB"/>
        </w:rPr>
        <w:fldChar w:fldCharType="separate"/>
      </w:r>
      <w:r w:rsidR="000E35C2">
        <w:rPr>
          <w:noProof/>
          <w:lang w:val="en-GB"/>
        </w:rPr>
        <w:t>(28)</w:t>
      </w:r>
      <w:r w:rsidR="00F3742D">
        <w:rPr>
          <w:lang w:val="en-GB"/>
        </w:rPr>
        <w:fldChar w:fldCharType="end"/>
      </w:r>
      <w:r w:rsidR="00683D63">
        <w:rPr>
          <w:lang w:val="en-GB"/>
        </w:rPr>
        <w:t>.</w:t>
      </w:r>
      <w:r w:rsidR="00C76613">
        <w:rPr>
          <w:lang w:val="en-GB"/>
        </w:rPr>
        <w:t xml:space="preserve"> </w:t>
      </w:r>
      <w:r>
        <w:rPr>
          <w:lang w:val="en-GB"/>
        </w:rPr>
        <w:t xml:space="preserve">The included studies also differed by </w:t>
      </w:r>
      <w:r w:rsidR="004E144E">
        <w:rPr>
          <w:lang w:val="en-GB"/>
        </w:rPr>
        <w:t xml:space="preserve">the </w:t>
      </w:r>
      <w:r>
        <w:rPr>
          <w:lang w:val="en-GB"/>
        </w:rPr>
        <w:t xml:space="preserve">selection of patients and </w:t>
      </w:r>
      <w:r w:rsidR="000D0198">
        <w:rPr>
          <w:lang w:val="en-GB"/>
        </w:rPr>
        <w:t xml:space="preserve">the </w:t>
      </w:r>
      <w:r>
        <w:rPr>
          <w:lang w:val="en-GB"/>
        </w:rPr>
        <w:t xml:space="preserve">classification criteria </w:t>
      </w:r>
      <w:r w:rsidR="004E144E">
        <w:rPr>
          <w:lang w:val="en-GB"/>
        </w:rPr>
        <w:t xml:space="preserve">applied </w:t>
      </w:r>
      <w:r>
        <w:rPr>
          <w:lang w:val="en-GB"/>
        </w:rPr>
        <w:t xml:space="preserve">for </w:t>
      </w:r>
      <w:r w:rsidR="004E144E">
        <w:rPr>
          <w:lang w:val="en-GB"/>
        </w:rPr>
        <w:t xml:space="preserve">the </w:t>
      </w:r>
      <w:r>
        <w:rPr>
          <w:lang w:val="en-GB"/>
        </w:rPr>
        <w:t xml:space="preserve">diagnosis, which </w:t>
      </w:r>
      <w:r w:rsidR="00F07D58">
        <w:rPr>
          <w:lang w:val="en-GB"/>
        </w:rPr>
        <w:t>might</w:t>
      </w:r>
      <w:r w:rsidR="00C76613">
        <w:rPr>
          <w:lang w:val="en-GB"/>
        </w:rPr>
        <w:t xml:space="preserve"> also explain the lower prevalence compa</w:t>
      </w:r>
      <w:r w:rsidR="00834E1A">
        <w:rPr>
          <w:lang w:val="en-GB"/>
        </w:rPr>
        <w:t xml:space="preserve">red </w:t>
      </w:r>
      <w:r w:rsidR="00F54A45">
        <w:rPr>
          <w:lang w:val="en-GB"/>
        </w:rPr>
        <w:t>with</w:t>
      </w:r>
      <w:r w:rsidR="00C76613">
        <w:rPr>
          <w:lang w:val="en-GB"/>
        </w:rPr>
        <w:t xml:space="preserve"> our results. </w:t>
      </w:r>
      <w:r w:rsidR="00571FA3">
        <w:rPr>
          <w:lang w:val="en-GB"/>
        </w:rPr>
        <w:t xml:space="preserve"> </w:t>
      </w:r>
    </w:p>
    <w:p w14:paraId="315F840B" w14:textId="62585CF4" w:rsidR="002D39DC" w:rsidRDefault="006F2662" w:rsidP="00571FA3">
      <w:r>
        <w:rPr>
          <w:lang w:val="en-GB"/>
        </w:rPr>
        <w:t xml:space="preserve">Van </w:t>
      </w:r>
      <w:proofErr w:type="spellStart"/>
      <w:r>
        <w:rPr>
          <w:lang w:val="en-GB"/>
        </w:rPr>
        <w:t>Erp</w:t>
      </w:r>
      <w:proofErr w:type="spellEnd"/>
      <w:r>
        <w:rPr>
          <w:lang w:val="en-GB"/>
        </w:rPr>
        <w:t xml:space="preserve"> et al</w:t>
      </w:r>
      <w:r w:rsidR="00F54A45">
        <w:rPr>
          <w:lang w:val="en-GB"/>
        </w:rPr>
        <w:t>.</w:t>
      </w:r>
      <w:r>
        <w:rPr>
          <w:lang w:val="en-GB"/>
        </w:rPr>
        <w:t xml:space="preserve"> </w:t>
      </w:r>
      <w:r w:rsidR="00C67A8C">
        <w:rPr>
          <w:lang w:val="en-GB"/>
        </w:rPr>
        <w:fldChar w:fldCharType="begin">
          <w:fldData xml:space="preserve">PEVuZE5vdGU+PENpdGU+PEF1dGhvcj52YW4gRXJwPC9BdXRob3I+PFllYXI+MjAxNjwvWWVhcj48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</w:fldData>
        </w:fldChar>
      </w:r>
      <w:r w:rsidR="000E35C2">
        <w:rPr>
          <w:lang w:val="en-GB"/>
        </w:rPr>
        <w:instrText xml:space="preserve"> ADDIN EN.CITE </w:instrText>
      </w:r>
      <w:r w:rsidR="000E35C2">
        <w:rPr>
          <w:lang w:val="en-GB"/>
        </w:rPr>
        <w:fldChar w:fldCharType="begin">
          <w:fldData xml:space="preserve">PEVuZE5vdGU+PENpdGU+PEF1dGhvcj52YW4gRXJwPC9BdXRob3I+PFllYXI+MjAxNjwvWWVhcj48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</w:fldData>
        </w:fldChar>
      </w:r>
      <w:r w:rsidR="000E35C2">
        <w:rPr>
          <w:lang w:val="en-GB"/>
        </w:rPr>
        <w:instrText xml:space="preserve"> ADDIN EN.CITE.DATA </w:instrText>
      </w:r>
      <w:r w:rsidR="000E35C2">
        <w:rPr>
          <w:lang w:val="en-GB"/>
        </w:rPr>
      </w:r>
      <w:r w:rsidR="000E35C2">
        <w:rPr>
          <w:lang w:val="en-GB"/>
        </w:rPr>
        <w:fldChar w:fldCharType="end"/>
      </w:r>
      <w:r w:rsidR="00C67A8C">
        <w:rPr>
          <w:lang w:val="en-GB"/>
        </w:rPr>
      </w:r>
      <w:r w:rsidR="00C67A8C">
        <w:rPr>
          <w:lang w:val="en-GB"/>
        </w:rPr>
        <w:fldChar w:fldCharType="separate"/>
      </w:r>
      <w:r w:rsidR="000E35C2">
        <w:rPr>
          <w:noProof/>
          <w:lang w:val="en-GB"/>
        </w:rPr>
        <w:t>(29)</w:t>
      </w:r>
      <w:r w:rsidR="00C67A8C">
        <w:rPr>
          <w:lang w:val="en-GB"/>
        </w:rPr>
        <w:fldChar w:fldCharType="end"/>
      </w:r>
      <w:r>
        <w:t xml:space="preserve"> found a</w:t>
      </w:r>
      <w:r w:rsidR="008C4F0A">
        <w:t xml:space="preserve"> prevalence of </w:t>
      </w:r>
      <w:r w:rsidR="00A32399">
        <w:t>ankylosing spondylitis</w:t>
      </w:r>
      <w:r w:rsidR="008C4F0A">
        <w:t xml:space="preserve"> </w:t>
      </w:r>
      <w:r w:rsidR="002848CB">
        <w:t xml:space="preserve">among IBD patients </w:t>
      </w:r>
      <w:r w:rsidR="004E144E">
        <w:t>of</w:t>
      </w:r>
      <w:r w:rsidR="008C4F0A">
        <w:t xml:space="preserve"> 1.6 % according to the modified New York criteria </w:t>
      </w:r>
      <w:r w:rsidR="00571FA3">
        <w:fldChar w:fldCharType="begin"/>
      </w:r>
      <w:r w:rsidR="001D08BC">
        <w:instrText xml:space="preserve"> ADDIN EN.CITE &lt;EndNote&gt;&lt;Cite&gt;&lt;Author&gt;van der Linden&lt;/Author&gt;&lt;Year&gt;1984&lt;/Year&gt;&lt;RecNum&gt;776&lt;/RecNum&gt;&lt;DisplayText&gt;(21)&lt;/DisplayText&gt;&lt;record&gt;&lt;rec-number&gt;776&lt;/rec-number&gt;&lt;foreign-keys&gt;&lt;key app="EN" db-id="pw9z920f4r9vvyed0t4pt2xmr9dsp9ttxrp5" timestamp="1481630493"&gt;776&lt;/key&gt;&lt;/foreign-keys&gt;&lt;ref-type name="Journal Article"&gt;17&lt;/ref-type&gt;&lt;contributors&gt;&lt;authors&gt;&lt;author&gt;van der Linden, S.&lt;/author&gt;&lt;author&gt;Valkenburg, H. A.&lt;/author&gt;&lt;author&gt;Cats, A.&lt;/author&gt;&lt;/authors&gt;&lt;/contributors&gt;&lt;titles&gt;&lt;title&gt;Evaluation of diagnostic criteria for ankylosing spondylitis. A proposal for modification of the New York criteria&lt;/title&gt;&lt;secondary-title&gt;Arthritis Rheum&lt;/secondary-title&gt;&lt;alt-title&gt;Arthritis and rheumatism&lt;/alt-title&gt;&lt;/titles&gt;&lt;periodical&gt;&lt;full-title&gt;Arthritis Rheum&lt;/full-title&gt;&lt;abbr-1&gt;Arthritis and rheumatism&lt;/abbr-1&gt;&lt;/periodical&gt;&lt;alt-periodical&gt;&lt;full-title&gt;Arthritis Rheum&lt;/full-title&gt;&lt;abbr-1&gt;Arthritis and rheumatism&lt;/abbr-1&gt;&lt;/alt-periodical&gt;&lt;pages&gt;361-8&lt;/pages&gt;&lt;volume&gt;27&lt;/volume&gt;&lt;number&gt;4&lt;/number&gt;&lt;keywords&gt;&lt;keyword&gt;Adolescent&lt;/keyword&gt;&lt;keyword&gt;Adult&lt;/keyword&gt;&lt;keyword&gt;Back Pain&lt;/keyword&gt;&lt;keyword&gt;HLA Antigens/genetics&lt;/keyword&gt;&lt;keyword&gt;Humans&lt;/keyword&gt;&lt;keyword&gt;New York&lt;/keyword&gt;&lt;keyword&gt;Rome&lt;/keyword&gt;&lt;keyword&gt;Spondylitis, Ankylosing/*diagnosis/immunology/physiopathology&lt;/keyword&gt;&lt;/keywords&gt;&lt;dates&gt;&lt;year&gt;1984&lt;/year&gt;&lt;pub-dates&gt;&lt;date&gt;Apr&lt;/date&gt;&lt;/pub-dates&gt;&lt;/dates&gt;&lt;isbn&gt;0004-3591 (Print)&amp;#xD;0004-3591 (Linking)&lt;/isbn&gt;&lt;accession-num&gt;6231933&lt;/accession-num&gt;&lt;urls&gt;&lt;related-urls&gt;&lt;url&gt;http://www.ncbi.nlm.nih.gov/pubmed/6231933&lt;/url&gt;&lt;/related-urls&gt;&lt;/urls&gt;&lt;/record&gt;&lt;/Cite&gt;&lt;/EndNote&gt;</w:instrText>
      </w:r>
      <w:r w:rsidR="00571FA3">
        <w:fldChar w:fldCharType="separate"/>
      </w:r>
      <w:r w:rsidR="001D08BC">
        <w:rPr>
          <w:noProof/>
        </w:rPr>
        <w:t>(21)</w:t>
      </w:r>
      <w:r w:rsidR="00571FA3">
        <w:fldChar w:fldCharType="end"/>
      </w:r>
      <w:r w:rsidR="00571FA3">
        <w:t xml:space="preserve">. </w:t>
      </w:r>
      <w:r w:rsidR="001C3C81">
        <w:t>Th</w:t>
      </w:r>
      <w:r w:rsidR="00F34479">
        <w:t>is</w:t>
      </w:r>
      <w:r w:rsidR="001C3C81">
        <w:t xml:space="preserve"> lower prevalence of ankylosing spondylitis might be due to a lower HLA-B27 prevalence, which </w:t>
      </w:r>
      <w:r w:rsidR="004E144E">
        <w:t>was</w:t>
      </w:r>
      <w:r w:rsidR="001C3C81">
        <w:t xml:space="preserve"> 9.7 % in </w:t>
      </w:r>
      <w:r w:rsidR="004E144E">
        <w:t>the</w:t>
      </w:r>
      <w:r w:rsidR="001C3C81">
        <w:t xml:space="preserve"> subgroup of their patients with joint/back pain compared </w:t>
      </w:r>
      <w:r w:rsidR="004E144E">
        <w:t>with</w:t>
      </w:r>
      <w:r w:rsidR="001C3C81">
        <w:t xml:space="preserve"> </w:t>
      </w:r>
      <w:r w:rsidR="004E144E">
        <w:t xml:space="preserve">the </w:t>
      </w:r>
      <w:r w:rsidR="001C3C81">
        <w:t>13.6 %</w:t>
      </w:r>
      <w:r w:rsidR="004E144E">
        <w:t xml:space="preserve"> prevalence in our patients with back pain</w:t>
      </w:r>
      <w:r w:rsidR="001C3C81">
        <w:t xml:space="preserve">. </w:t>
      </w:r>
      <w:r w:rsidR="004E144E">
        <w:t>Additionally</w:t>
      </w:r>
      <w:r w:rsidR="00F34479">
        <w:t>,</w:t>
      </w:r>
      <w:r w:rsidR="001C3C81">
        <w:t xml:space="preserve"> </w:t>
      </w:r>
      <w:r w:rsidR="004E144E">
        <w:t>the</w:t>
      </w:r>
      <w:r w:rsidR="003C2CE8">
        <w:t xml:space="preserve"> shorter follow-up time and IBD duration</w:t>
      </w:r>
      <w:r w:rsidR="00F34479">
        <w:t xml:space="preserve"> could </w:t>
      </w:r>
      <w:r w:rsidR="004D26A2">
        <w:t>have contributed to the difference</w:t>
      </w:r>
      <w:r w:rsidR="004E144E">
        <w:t>s</w:t>
      </w:r>
      <w:r w:rsidR="004D26A2">
        <w:t xml:space="preserve"> in </w:t>
      </w:r>
      <w:r w:rsidR="004E144E">
        <w:t xml:space="preserve">the </w:t>
      </w:r>
      <w:r w:rsidR="004D26A2">
        <w:t>prevalence</w:t>
      </w:r>
      <w:r w:rsidR="003C2CE8">
        <w:t xml:space="preserve">. </w:t>
      </w:r>
      <w:r w:rsidR="00457021">
        <w:t>In a</w:t>
      </w:r>
      <w:r w:rsidR="006A5189">
        <w:t xml:space="preserve"> </w:t>
      </w:r>
      <w:r w:rsidR="00390501">
        <w:t>S</w:t>
      </w:r>
      <w:r w:rsidR="006A5189">
        <w:t xml:space="preserve">wiss population-based study of IBD patients </w:t>
      </w:r>
      <w:r w:rsidR="006A5189">
        <w:fldChar w:fldCharType="begin">
          <w:fldData xml:space="preserve">PEVuZE5vdGU+PENpdGU+PEF1dGhvcj5WYXZyaWNrYTwvQXV0aG9yPjxZZWFyPjIwMTE8L1llYXI+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</w:fldData>
        </w:fldChar>
      </w:r>
      <w:r w:rsidR="000E35C2">
        <w:instrText xml:space="preserve"> ADDIN EN.CITE </w:instrText>
      </w:r>
      <w:r w:rsidR="000E35C2">
        <w:fldChar w:fldCharType="begin">
          <w:fldData xml:space="preserve">PEVuZE5vdGU+PENpdGU+PEF1dGhvcj5WYXZyaWNrYTwvQXV0aG9yPjxZZWFyPjIwMTE8L1llYXI+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</w:fldData>
        </w:fldChar>
      </w:r>
      <w:r w:rsidR="000E35C2">
        <w:instrText xml:space="preserve"> ADDIN EN.CITE.DATA </w:instrText>
      </w:r>
      <w:r w:rsidR="000E35C2">
        <w:fldChar w:fldCharType="end"/>
      </w:r>
      <w:r w:rsidR="006A5189">
        <w:fldChar w:fldCharType="separate"/>
      </w:r>
      <w:r w:rsidR="000E35C2">
        <w:rPr>
          <w:noProof/>
        </w:rPr>
        <w:t>(30)</w:t>
      </w:r>
      <w:r w:rsidR="006A5189">
        <w:fldChar w:fldCharType="end"/>
      </w:r>
      <w:r w:rsidR="004E144E">
        <w:t>,</w:t>
      </w:r>
      <w:r w:rsidR="006A5189">
        <w:t xml:space="preserve"> </w:t>
      </w:r>
      <w:r w:rsidR="00457021">
        <w:t xml:space="preserve">4.1 % had </w:t>
      </w:r>
      <w:r w:rsidR="006A5189">
        <w:t>ankylosing spondylitis</w:t>
      </w:r>
      <w:r w:rsidR="004E144E">
        <w:t>, which was</w:t>
      </w:r>
      <w:r w:rsidR="00067B98">
        <w:t xml:space="preserve"> slightly lower than </w:t>
      </w:r>
      <w:r w:rsidR="004E144E">
        <w:t xml:space="preserve">the prevalence </w:t>
      </w:r>
      <w:r w:rsidR="00067B98">
        <w:t xml:space="preserve">in our study. In the Swiss </w:t>
      </w:r>
      <w:r w:rsidR="008108C9">
        <w:t>study</w:t>
      </w:r>
      <w:r w:rsidR="004E144E">
        <w:t>,</w:t>
      </w:r>
      <w:r w:rsidR="00067B98">
        <w:t xml:space="preserve"> the patients underwent </w:t>
      </w:r>
      <w:r w:rsidR="005351D2">
        <w:t xml:space="preserve">a </w:t>
      </w:r>
      <w:r w:rsidR="008108C9">
        <w:t>clinic</w:t>
      </w:r>
      <w:r w:rsidR="004E144E">
        <w:t>al assessment and questionnaire</w:t>
      </w:r>
      <w:r w:rsidR="00067B98">
        <w:t xml:space="preserve"> </w:t>
      </w:r>
      <w:r w:rsidR="004E144E">
        <w:t>that were similar to our study design</w:t>
      </w:r>
      <w:r w:rsidR="00552DB3">
        <w:t xml:space="preserve">. </w:t>
      </w:r>
      <w:proofErr w:type="spellStart"/>
      <w:r w:rsidR="002D39DC">
        <w:t>D’Inca</w:t>
      </w:r>
      <w:proofErr w:type="spellEnd"/>
      <w:r w:rsidR="002D39DC">
        <w:t xml:space="preserve"> et al</w:t>
      </w:r>
      <w:r w:rsidR="00F54A45">
        <w:t>.</w:t>
      </w:r>
      <w:r w:rsidR="002D39DC">
        <w:t xml:space="preserve"> </w:t>
      </w:r>
      <w:r w:rsidR="00134A9C">
        <w:fldChar w:fldCharType="begin"/>
      </w:r>
      <w:r w:rsidR="000E35C2">
        <w:instrText xml:space="preserve"> ADDIN EN.CITE &lt;EndNote&gt;&lt;Cite&gt;&lt;Author&gt;D&amp;apos;Inca&lt;/Author&gt;&lt;Year&gt;2009&lt;/Year&gt;&lt;RecNum&gt;919&lt;/RecNum&gt;&lt;DisplayText&gt;(31)&lt;/DisplayText&gt;&lt;record&gt;&lt;rec-number&gt;919&lt;/rec-number&gt;&lt;foreign-keys&gt;&lt;key app="EN" db-id="pw9z920f4r9vvyed0t4pt2xmr9dsp9ttxrp5" timestamp="1493034028"&gt;919&lt;/key&gt;&lt;/foreign-keys&gt;&lt;ref-type name="Journal Article"&gt;17&lt;/ref-type&gt;&lt;contributors&gt;&lt;authors&gt;&lt;author&gt;D&amp;apos;Inca, R.&lt;/author&gt;&lt;author&gt;Podswiadek, M.&lt;/author&gt;&lt;author&gt;Ferronato, A.&lt;/author&gt;&lt;author&gt;Punzi, L.&lt;/author&gt;&lt;author&gt;Salvagnini, M.&lt;/author&gt;&lt;author&gt;Sturniolo, G. C.&lt;/author&gt;&lt;/authors&gt;&lt;/contributors&gt;&lt;auth-address&gt;Department of Surgical and Gastroenterological Sciences, University of Padua, Italy. dinca@unipd.it&lt;/auth-address&gt;&lt;titles&gt;&lt;title&gt;Articular manifestations in inflammatory bowel disease patients: a prospective study&lt;/title&gt;&lt;secondary-title&gt;Dig Liver Dis&lt;/secondary-title&gt;&lt;/titles&gt;&lt;periodical&gt;&lt;full-title&gt;Dig Liver Dis&lt;/full-title&gt;&lt;/periodical&gt;&lt;pages&gt;565-9&lt;/pages&gt;&lt;volume&gt;41&lt;/volume&gt;&lt;number&gt;8&lt;/number&gt;&lt;keywords&gt;&lt;keyword&gt;Adult&lt;/keyword&gt;&lt;keyword&gt;Arthralgia/complications&lt;/keyword&gt;&lt;keyword&gt;Arthritis/*complications/diagnostic imaging&lt;/keyword&gt;&lt;keyword&gt;Colitis, Ulcerative/*complications/drug therapy/pathology&lt;/keyword&gt;&lt;keyword&gt;Crohn Disease/*complications/drug therapy/pathology&lt;/keyword&gt;&lt;keyword&gt;Female&lt;/keyword&gt;&lt;keyword&gt;HLA-B27 Antigen/blood&lt;/keyword&gt;&lt;keyword&gt;Humans&lt;/keyword&gt;&lt;keyword&gt;Intestines/pathology&lt;/keyword&gt;&lt;keyword&gt;Male&lt;/keyword&gt;&lt;keyword&gt;Radionuclide Imaging&lt;/keyword&gt;&lt;keyword&gt;Spondylitis, Ankylosing/complications/diagnostic imaging&lt;/keyword&gt;&lt;/keywords&gt;&lt;dates&gt;&lt;year&gt;2009&lt;/year&gt;&lt;pub-dates&gt;&lt;date&gt;Aug&lt;/date&gt;&lt;/pub-dates&gt;&lt;/dates&gt;&lt;isbn&gt;1878-3562 (Electronic)&amp;#xD;1590-8658 (Linking)&lt;/isbn&gt;&lt;accession-num&gt;19278908&lt;/accession-num&gt;&lt;urls&gt;&lt;related-urls&gt;&lt;url&gt;https://www.ncbi.nlm.nih.gov/pubmed/19278908&lt;/url&gt;&lt;/related-urls&gt;&lt;/urls&gt;&lt;electronic-resource-num&gt;10.1016/j.dld.2009.01.013&lt;/electronic-resource-num&gt;&lt;/record&gt;&lt;/Cite&gt;&lt;/EndNote&gt;</w:instrText>
      </w:r>
      <w:r w:rsidR="00134A9C">
        <w:fldChar w:fldCharType="separate"/>
      </w:r>
      <w:r w:rsidR="000E35C2">
        <w:rPr>
          <w:noProof/>
        </w:rPr>
        <w:t>(31)</w:t>
      </w:r>
      <w:r w:rsidR="00134A9C">
        <w:fldChar w:fldCharType="end"/>
      </w:r>
      <w:r w:rsidR="00134A9C">
        <w:t xml:space="preserve"> </w:t>
      </w:r>
      <w:r w:rsidR="00457021">
        <w:t xml:space="preserve">found a </w:t>
      </w:r>
      <w:r w:rsidR="006067F5">
        <w:t xml:space="preserve">lower prevalence of </w:t>
      </w:r>
      <w:r w:rsidR="00457021">
        <w:t xml:space="preserve">ankylosing spondylitis </w:t>
      </w:r>
      <w:r w:rsidR="00A9228F">
        <w:t>of</w:t>
      </w:r>
      <w:r w:rsidR="0022328B">
        <w:t xml:space="preserve"> </w:t>
      </w:r>
      <w:r w:rsidR="006067F5">
        <w:t>1</w:t>
      </w:r>
      <w:r w:rsidR="0022328B">
        <w:t>.4</w:t>
      </w:r>
      <w:r w:rsidR="006067F5">
        <w:t xml:space="preserve"> % </w:t>
      </w:r>
      <w:r w:rsidR="002D39DC">
        <w:t xml:space="preserve">among IBD patients </w:t>
      </w:r>
      <w:r w:rsidR="00966E1C">
        <w:t xml:space="preserve">in Italy visiting an outpatient clinic over a 12-month period. </w:t>
      </w:r>
      <w:r w:rsidR="006067F5">
        <w:t xml:space="preserve">Their lower prevalence can be explained </w:t>
      </w:r>
      <w:r w:rsidR="00A9228F">
        <w:t xml:space="preserve">partly </w:t>
      </w:r>
      <w:r w:rsidR="006067F5">
        <w:t xml:space="preserve">by </w:t>
      </w:r>
      <w:r w:rsidR="00A9228F">
        <w:t xml:space="preserve">the inclusion of only patients </w:t>
      </w:r>
      <w:r w:rsidR="006067F5">
        <w:t xml:space="preserve">with ongoing symptoms </w:t>
      </w:r>
      <w:r w:rsidR="00A9228F">
        <w:t>in the</w:t>
      </w:r>
      <w:r w:rsidR="00552DB3">
        <w:t xml:space="preserve"> </w:t>
      </w:r>
      <w:proofErr w:type="spellStart"/>
      <w:r w:rsidR="006067F5">
        <w:t>rheumatologi</w:t>
      </w:r>
      <w:r w:rsidR="00545183">
        <w:t>cal</w:t>
      </w:r>
      <w:proofErr w:type="spellEnd"/>
      <w:r w:rsidR="00545183">
        <w:t xml:space="preserve"> </w:t>
      </w:r>
      <w:r w:rsidR="00552DB3">
        <w:t>evaluation</w:t>
      </w:r>
      <w:r w:rsidR="00545183">
        <w:t xml:space="preserve">. </w:t>
      </w:r>
      <w:proofErr w:type="spellStart"/>
      <w:r w:rsidR="00697DF8">
        <w:t>Karmiris</w:t>
      </w:r>
      <w:proofErr w:type="spellEnd"/>
      <w:r w:rsidR="00697DF8">
        <w:t xml:space="preserve"> et al</w:t>
      </w:r>
      <w:r w:rsidR="00F54A45">
        <w:t>.</w:t>
      </w:r>
      <w:r w:rsidR="00697DF8">
        <w:t xml:space="preserve"> </w:t>
      </w:r>
      <w:r w:rsidR="00697DF8">
        <w:fldChar w:fldCharType="begin">
          <w:fldData xml:space="preserve">PEVuZE5vdGU+PENpdGU+PEF1dGhvcj5LYXJtaXJpczwvQXV0aG9yPjxZZWFyPjIwMTY8L1llYXI+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</w:fldData>
        </w:fldChar>
      </w:r>
      <w:r w:rsidR="000E35C2">
        <w:instrText xml:space="preserve"> ADDIN EN.CITE </w:instrText>
      </w:r>
      <w:r w:rsidR="000E35C2">
        <w:fldChar w:fldCharType="begin">
          <w:fldData xml:space="preserve">PEVuZE5vdGU+PENpdGU+PEF1dGhvcj5LYXJtaXJpczwvQXV0aG9yPjxZZWFyPjIwMTY8L1llYXI+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</w:fldData>
        </w:fldChar>
      </w:r>
      <w:r w:rsidR="000E35C2">
        <w:instrText xml:space="preserve"> ADDIN EN.CITE.DATA </w:instrText>
      </w:r>
      <w:r w:rsidR="000E35C2">
        <w:fldChar w:fldCharType="end"/>
      </w:r>
      <w:r w:rsidR="00697DF8">
        <w:fldChar w:fldCharType="separate"/>
      </w:r>
      <w:r w:rsidR="000E35C2">
        <w:rPr>
          <w:noProof/>
        </w:rPr>
        <w:t>(32)</w:t>
      </w:r>
      <w:r w:rsidR="00697DF8">
        <w:fldChar w:fldCharType="end"/>
      </w:r>
      <w:r w:rsidR="00697DF8">
        <w:t xml:space="preserve"> found a prevalence of 2.1 % among 1860 IBD patients in Greece</w:t>
      </w:r>
      <w:r w:rsidR="00A11503">
        <w:t>. T</w:t>
      </w:r>
      <w:r w:rsidR="00697DF8">
        <w:t xml:space="preserve">heir </w:t>
      </w:r>
      <w:r w:rsidR="00A9228F">
        <w:t>data were</w:t>
      </w:r>
      <w:r w:rsidR="00A11503">
        <w:t xml:space="preserve"> collected retrospectively</w:t>
      </w:r>
      <w:r w:rsidR="00A9228F">
        <w:t>;</w:t>
      </w:r>
      <w:r w:rsidR="00471202">
        <w:t xml:space="preserve"> </w:t>
      </w:r>
      <w:r w:rsidR="00A9228F">
        <w:t xml:space="preserve">thus, </w:t>
      </w:r>
      <w:r w:rsidR="00471202">
        <w:t xml:space="preserve">cases </w:t>
      </w:r>
      <w:r w:rsidR="00A9228F">
        <w:t xml:space="preserve">might have </w:t>
      </w:r>
      <w:r w:rsidR="00471202">
        <w:t xml:space="preserve">been </w:t>
      </w:r>
      <w:r w:rsidR="00067B98">
        <w:t>overlooked</w:t>
      </w:r>
      <w:r w:rsidR="00236820">
        <w:t>,</w:t>
      </w:r>
      <w:r w:rsidR="00067B98">
        <w:t xml:space="preserve"> </w:t>
      </w:r>
      <w:r w:rsidR="00A11503">
        <w:t xml:space="preserve">which </w:t>
      </w:r>
      <w:r w:rsidR="00471202">
        <w:t>c</w:t>
      </w:r>
      <w:r w:rsidR="00A9228F">
        <w:t>ould</w:t>
      </w:r>
      <w:r w:rsidR="00471202">
        <w:t xml:space="preserve"> have contributed to</w:t>
      </w:r>
      <w:r w:rsidR="00A11503">
        <w:t xml:space="preserve"> the lower prevalence of an</w:t>
      </w:r>
      <w:r w:rsidR="00F54A45">
        <w:t>kylosing spondylitis compared with</w:t>
      </w:r>
      <w:r w:rsidR="00A11503">
        <w:t xml:space="preserve"> </w:t>
      </w:r>
      <w:r w:rsidR="00A9228F">
        <w:t>our results</w:t>
      </w:r>
      <w:r w:rsidR="00697DF8">
        <w:t xml:space="preserve">. </w:t>
      </w:r>
    </w:p>
    <w:p w14:paraId="1E59E3CA" w14:textId="6557611B" w:rsidR="00273F67" w:rsidRDefault="0096656B" w:rsidP="001440C4">
      <w:pPr>
        <w:rPr>
          <w:lang w:val="en-GB"/>
        </w:rPr>
      </w:pPr>
      <w:r>
        <w:rPr>
          <w:lang w:val="en-GB"/>
        </w:rPr>
        <w:t>The prevalence of ankylosing spondylitis a</w:t>
      </w:r>
      <w:r w:rsidR="00FA49DF">
        <w:rPr>
          <w:lang w:val="en-GB"/>
        </w:rPr>
        <w:t>mong our patients</w:t>
      </w:r>
      <w:r w:rsidR="001C0A8B">
        <w:rPr>
          <w:lang w:val="en-GB"/>
        </w:rPr>
        <w:t xml:space="preserve"> </w:t>
      </w:r>
      <w:r>
        <w:rPr>
          <w:lang w:val="en-GB"/>
        </w:rPr>
        <w:t>incr</w:t>
      </w:r>
      <w:r w:rsidR="001440C4">
        <w:rPr>
          <w:lang w:val="en-GB"/>
        </w:rPr>
        <w:t xml:space="preserve">eased from </w:t>
      </w:r>
      <w:r w:rsidR="00273F67">
        <w:t xml:space="preserve">3.7 </w:t>
      </w:r>
      <w:r w:rsidR="007F7A0B">
        <w:t xml:space="preserve">% (n = 15) </w:t>
      </w:r>
      <w:r w:rsidR="00CE4A2A">
        <w:t xml:space="preserve">after </w:t>
      </w:r>
      <w:r w:rsidR="00A9228F">
        <w:t xml:space="preserve">the </w:t>
      </w:r>
      <w:r w:rsidR="00273F67">
        <w:t xml:space="preserve">5-year follow-up </w:t>
      </w:r>
      <w:r w:rsidR="00273F67">
        <w:fldChar w:fldCharType="begin">
          <w:fldData xml:space="preserve">PEVuZE5vdGU+PENpdGU+PEF1dGhvcj5QYWxtPC9BdXRob3I+PFllYXI+MjAwMjwvWWVhcj48UmVj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</w:fldData>
        </w:fldChar>
      </w:r>
      <w:r w:rsidR="001D08BC">
        <w:instrText xml:space="preserve"> ADDIN EN.CITE </w:instrText>
      </w:r>
      <w:r w:rsidR="001D08BC">
        <w:fldChar w:fldCharType="begin">
          <w:fldData xml:space="preserve">PEVuZE5vdGU+PENpdGU+PEF1dGhvcj5QYWxtPC9BdXRob3I+PFllYXI+MjAwMjwvWWVhcj48UmVj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</w:fldData>
        </w:fldChar>
      </w:r>
      <w:r w:rsidR="001D08BC">
        <w:instrText xml:space="preserve"> ADDIN EN.CITE.DATA </w:instrText>
      </w:r>
      <w:r w:rsidR="001D08BC">
        <w:fldChar w:fldCharType="end"/>
      </w:r>
      <w:r w:rsidR="00273F67">
        <w:fldChar w:fldCharType="separate"/>
      </w:r>
      <w:r w:rsidR="001D08BC">
        <w:rPr>
          <w:noProof/>
        </w:rPr>
        <w:t>(19)</w:t>
      </w:r>
      <w:r w:rsidR="00273F67">
        <w:fldChar w:fldCharType="end"/>
      </w:r>
      <w:r w:rsidR="00273F67">
        <w:t xml:space="preserve"> to 4.5 % </w:t>
      </w:r>
      <w:r w:rsidR="007F7A0B">
        <w:t xml:space="preserve">(n = 21) </w:t>
      </w:r>
      <w:r w:rsidR="00273F67">
        <w:t xml:space="preserve">at </w:t>
      </w:r>
      <w:r w:rsidR="00F378CE">
        <w:t xml:space="preserve">the </w:t>
      </w:r>
      <w:r w:rsidR="00273F67">
        <w:t>20-year follow-up</w:t>
      </w:r>
      <w:r w:rsidR="00722A7E">
        <w:t>.</w:t>
      </w:r>
      <w:r w:rsidR="00273F67">
        <w:t xml:space="preserve"> </w:t>
      </w:r>
      <w:r w:rsidR="00E60897">
        <w:t xml:space="preserve">Consequently, most cases were diagnosed within five years from </w:t>
      </w:r>
      <w:r w:rsidR="00A9228F">
        <w:t xml:space="preserve">the </w:t>
      </w:r>
      <w:r w:rsidR="00E60897">
        <w:t xml:space="preserve">IBD diagnosis. </w:t>
      </w:r>
      <w:r w:rsidR="00743CB7">
        <w:t>O</w:t>
      </w:r>
      <w:r w:rsidR="00A9228F">
        <w:t xml:space="preserve">f the </w:t>
      </w:r>
      <w:r w:rsidR="00CF5A6A">
        <w:t xml:space="preserve">patients diagnosed </w:t>
      </w:r>
      <w:r w:rsidR="00743CB7">
        <w:t xml:space="preserve">with ankylosing spondylitis at the 5-year follow-up, two failed to report this at the 20-year follow-up questionnaire. Most of the patients (7/8) diagnosed </w:t>
      </w:r>
      <w:r w:rsidR="00FA618E">
        <w:t>late</w:t>
      </w:r>
      <w:r w:rsidR="00CF5A6A">
        <w:t>r</w:t>
      </w:r>
      <w:r w:rsidR="00FA618E">
        <w:t xml:space="preserve"> than</w:t>
      </w:r>
      <w:r w:rsidR="00CF5A6A">
        <w:t xml:space="preserve"> 5 years from </w:t>
      </w:r>
      <w:r w:rsidR="00A9228F">
        <w:t xml:space="preserve">the </w:t>
      </w:r>
      <w:r w:rsidR="00CF5A6A">
        <w:t xml:space="preserve">IBD diagnosis had UC. </w:t>
      </w:r>
      <w:r w:rsidR="00273F67" w:rsidRPr="003477CC">
        <w:rPr>
          <w:lang w:val="en-GB"/>
        </w:rPr>
        <w:t>A</w:t>
      </w:r>
      <w:r w:rsidR="001C0A8B">
        <w:rPr>
          <w:lang w:val="en-GB"/>
        </w:rPr>
        <w:t xml:space="preserve">lthough </w:t>
      </w:r>
      <w:r w:rsidR="00A9228F">
        <w:rPr>
          <w:lang w:val="en-GB"/>
        </w:rPr>
        <w:t xml:space="preserve">the </w:t>
      </w:r>
      <w:r w:rsidR="001C0A8B">
        <w:rPr>
          <w:lang w:val="en-GB"/>
        </w:rPr>
        <w:t>symptoms of ankylosing spondylitis</w:t>
      </w:r>
      <w:r w:rsidR="00A9228F">
        <w:rPr>
          <w:lang w:val="en-GB"/>
        </w:rPr>
        <w:t xml:space="preserve"> may</w:t>
      </w:r>
      <w:r w:rsidR="00273F67">
        <w:rPr>
          <w:lang w:val="en-GB"/>
        </w:rPr>
        <w:t xml:space="preserve"> present early, </w:t>
      </w:r>
      <w:r w:rsidR="00A9228F">
        <w:rPr>
          <w:lang w:val="en-GB"/>
        </w:rPr>
        <w:t xml:space="preserve">typically </w:t>
      </w:r>
      <w:proofErr w:type="spellStart"/>
      <w:r w:rsidR="00273F67">
        <w:rPr>
          <w:lang w:val="en-GB"/>
        </w:rPr>
        <w:t>sacroiliitis</w:t>
      </w:r>
      <w:proofErr w:type="spellEnd"/>
      <w:r w:rsidR="00A9228F">
        <w:rPr>
          <w:lang w:val="en-GB"/>
        </w:rPr>
        <w:t xml:space="preserve"> is not visible on X-ray</w:t>
      </w:r>
      <w:r w:rsidR="00273F67">
        <w:rPr>
          <w:lang w:val="en-GB"/>
        </w:rPr>
        <w:t xml:space="preserve"> (which was used at the 5</w:t>
      </w:r>
      <w:r w:rsidR="003C54B2">
        <w:rPr>
          <w:lang w:val="en-GB"/>
        </w:rPr>
        <w:t>-</w:t>
      </w:r>
      <w:r w:rsidR="00273F67">
        <w:rPr>
          <w:lang w:val="en-GB"/>
        </w:rPr>
        <w:t>year follow-up)</w:t>
      </w:r>
      <w:r w:rsidR="00A9228F">
        <w:rPr>
          <w:lang w:val="en-GB"/>
        </w:rPr>
        <w:t>,</w:t>
      </w:r>
      <w:r w:rsidR="001C0A8B">
        <w:rPr>
          <w:lang w:val="en-GB"/>
        </w:rPr>
        <w:t xml:space="preserve"> </w:t>
      </w:r>
      <w:r w:rsidR="00273F67">
        <w:rPr>
          <w:lang w:val="en-GB"/>
        </w:rPr>
        <w:t xml:space="preserve">and a proper diagnosis </w:t>
      </w:r>
      <w:r w:rsidR="00F06A35">
        <w:rPr>
          <w:lang w:val="en-GB"/>
        </w:rPr>
        <w:t>may be delayed for several years</w:t>
      </w:r>
      <w:r w:rsidR="00273F67">
        <w:rPr>
          <w:lang w:val="en-GB"/>
        </w:rPr>
        <w:t xml:space="preserve"> </w:t>
      </w:r>
      <w:r w:rsidR="00273F67">
        <w:rPr>
          <w:lang w:val="en-GB"/>
        </w:rPr>
        <w:fldChar w:fldCharType="begin">
          <w:fldData xml:space="preserve">PEVuZE5vdGU+PENpdGU+PEF1dGhvcj5UYXVyb2c8L0F1dGhvcj48WWVhcj4yMDE2PC9ZZWFyPjxS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</w:fldData>
        </w:fldChar>
      </w:r>
      <w:r w:rsidR="000E35C2">
        <w:rPr>
          <w:lang w:val="en-GB"/>
        </w:rPr>
        <w:instrText xml:space="preserve"> ADDIN EN.CITE </w:instrText>
      </w:r>
      <w:r w:rsidR="000E35C2">
        <w:rPr>
          <w:lang w:val="en-GB"/>
        </w:rPr>
        <w:fldChar w:fldCharType="begin">
          <w:fldData xml:space="preserve">PEVuZE5vdGU+PENpdGU+PEF1dGhvcj5UYXVyb2c8L0F1dGhvcj48WWVhcj4yMDE2PC9ZZWFyPjxS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</w:fldData>
        </w:fldChar>
      </w:r>
      <w:r w:rsidR="000E35C2">
        <w:rPr>
          <w:lang w:val="en-GB"/>
        </w:rPr>
        <w:instrText xml:space="preserve"> ADDIN EN.CITE.DATA </w:instrText>
      </w:r>
      <w:r w:rsidR="000E35C2">
        <w:rPr>
          <w:lang w:val="en-GB"/>
        </w:rPr>
      </w:r>
      <w:r w:rsidR="000E35C2">
        <w:rPr>
          <w:lang w:val="en-GB"/>
        </w:rPr>
        <w:fldChar w:fldCharType="end"/>
      </w:r>
      <w:r w:rsidR="00273F67">
        <w:rPr>
          <w:lang w:val="en-GB"/>
        </w:rPr>
      </w:r>
      <w:r w:rsidR="00273F67">
        <w:rPr>
          <w:lang w:val="en-GB"/>
        </w:rPr>
        <w:fldChar w:fldCharType="separate"/>
      </w:r>
      <w:r w:rsidR="000E35C2">
        <w:rPr>
          <w:noProof/>
          <w:lang w:val="en-GB"/>
        </w:rPr>
        <w:t>(33)</w:t>
      </w:r>
      <w:r w:rsidR="00273F67">
        <w:rPr>
          <w:lang w:val="en-GB"/>
        </w:rPr>
        <w:fldChar w:fldCharType="end"/>
      </w:r>
      <w:r w:rsidR="00273F67">
        <w:rPr>
          <w:lang w:val="en-GB"/>
        </w:rPr>
        <w:t xml:space="preserve">. This </w:t>
      </w:r>
      <w:r w:rsidR="00A9228F">
        <w:rPr>
          <w:lang w:val="en-GB"/>
        </w:rPr>
        <w:t>phenomenon can partially</w:t>
      </w:r>
      <w:r w:rsidR="00273F67">
        <w:rPr>
          <w:lang w:val="en-GB"/>
        </w:rPr>
        <w:t xml:space="preserve"> explain the higher prevalence of </w:t>
      </w:r>
      <w:r w:rsidR="001C0A8B">
        <w:rPr>
          <w:lang w:val="en-GB"/>
        </w:rPr>
        <w:t>ankylosing spondylitis</w:t>
      </w:r>
      <w:r w:rsidR="003C54B2">
        <w:rPr>
          <w:lang w:val="en-GB"/>
        </w:rPr>
        <w:t xml:space="preserve"> at the 20-</w:t>
      </w:r>
      <w:r w:rsidR="00273F67">
        <w:rPr>
          <w:lang w:val="en-GB"/>
        </w:rPr>
        <w:t>y</w:t>
      </w:r>
      <w:r w:rsidR="003C54B2">
        <w:rPr>
          <w:lang w:val="en-GB"/>
        </w:rPr>
        <w:t xml:space="preserve">ear follow-up compared </w:t>
      </w:r>
      <w:r w:rsidR="00471DA2">
        <w:rPr>
          <w:lang w:val="en-GB"/>
        </w:rPr>
        <w:t>with</w:t>
      </w:r>
      <w:r w:rsidR="003C54B2">
        <w:rPr>
          <w:lang w:val="en-GB"/>
        </w:rPr>
        <w:t xml:space="preserve"> the 5-</w:t>
      </w:r>
      <w:r w:rsidR="00273F67">
        <w:rPr>
          <w:lang w:val="en-GB"/>
        </w:rPr>
        <w:t>year follow-up</w:t>
      </w:r>
      <w:r w:rsidR="00C61375">
        <w:rPr>
          <w:lang w:val="en-GB"/>
        </w:rPr>
        <w:t>, but we have no explanation for the predominance of UC with late onset ankylosing spondylitis</w:t>
      </w:r>
      <w:r w:rsidR="006579C6">
        <w:rPr>
          <w:lang w:val="en-GB"/>
        </w:rPr>
        <w:t>.</w:t>
      </w:r>
    </w:p>
    <w:p w14:paraId="5FB8133B" w14:textId="2046BE97" w:rsidR="007C492E" w:rsidRPr="00273F67" w:rsidRDefault="00A9228F">
      <w:pPr>
        <w:rPr>
          <w:b/>
        </w:rPr>
      </w:pPr>
      <w:r>
        <w:rPr>
          <w:b/>
        </w:rPr>
        <w:t xml:space="preserve">Axial </w:t>
      </w:r>
      <w:proofErr w:type="spellStart"/>
      <w:r>
        <w:rPr>
          <w:b/>
        </w:rPr>
        <w:t>s</w:t>
      </w:r>
      <w:r w:rsidR="001C0A8B">
        <w:rPr>
          <w:b/>
        </w:rPr>
        <w:t>pondyl</w:t>
      </w:r>
      <w:r w:rsidR="00C51891">
        <w:rPr>
          <w:b/>
        </w:rPr>
        <w:t>oarthritis</w:t>
      </w:r>
      <w:proofErr w:type="spellEnd"/>
      <w:r w:rsidR="001C0A8B">
        <w:rPr>
          <w:b/>
        </w:rPr>
        <w:t xml:space="preserve"> (axial </w:t>
      </w:r>
      <w:proofErr w:type="spellStart"/>
      <w:r w:rsidR="001C0A8B">
        <w:rPr>
          <w:b/>
        </w:rPr>
        <w:t>SpA</w:t>
      </w:r>
      <w:proofErr w:type="spellEnd"/>
      <w:r w:rsidR="001C0A8B">
        <w:rPr>
          <w:b/>
        </w:rPr>
        <w:t xml:space="preserve">) </w:t>
      </w:r>
    </w:p>
    <w:p w14:paraId="2AD51435" w14:textId="7A6FEFF0" w:rsidR="001A40FF" w:rsidRDefault="00385FAE" w:rsidP="001A40FF">
      <w:r>
        <w:t xml:space="preserve">Visible </w:t>
      </w:r>
      <w:proofErr w:type="spellStart"/>
      <w:r>
        <w:t>s</w:t>
      </w:r>
      <w:r w:rsidR="008C0571">
        <w:t>acroiliitis</w:t>
      </w:r>
      <w:proofErr w:type="spellEnd"/>
      <w:r>
        <w:t xml:space="preserve"> </w:t>
      </w:r>
      <w:r w:rsidR="00422AF6">
        <w:t xml:space="preserve">on </w:t>
      </w:r>
      <w:r>
        <w:t>an X</w:t>
      </w:r>
      <w:r w:rsidR="00422AF6">
        <w:t xml:space="preserve">-ray or </w:t>
      </w:r>
      <w:r w:rsidR="00C51891">
        <w:t xml:space="preserve">computed tomography </w:t>
      </w:r>
      <w:r w:rsidR="00506156">
        <w:t xml:space="preserve">are necessary for </w:t>
      </w:r>
      <w:r>
        <w:t>the diagnosis of</w:t>
      </w:r>
      <w:r w:rsidR="00506156">
        <w:t xml:space="preserve"> ankylosing spondylitis</w:t>
      </w:r>
      <w:r w:rsidR="00422AF6">
        <w:t xml:space="preserve"> according to the modified New York criteria,</w:t>
      </w:r>
      <w:r w:rsidR="000F75D5">
        <w:t xml:space="preserve"> </w:t>
      </w:r>
      <w:r w:rsidR="003E547F">
        <w:t>but these findings occur quite late in the disease course</w:t>
      </w:r>
      <w:r w:rsidR="00422AF6">
        <w:t xml:space="preserve">. This </w:t>
      </w:r>
      <w:r>
        <w:t xml:space="preserve">issue </w:t>
      </w:r>
      <w:r w:rsidR="00422AF6">
        <w:t xml:space="preserve">led to the development of the ASAS classification criteria in 2009 </w:t>
      </w:r>
      <w:r w:rsidR="00422AF6">
        <w:fldChar w:fldCharType="begin">
          <w:fldData xml:space="preserve">PEVuZE5vdGU+PENpdGU+PEF1dGhvcj5SdWR3YWxlaXQ8L0F1dGhvcj48WWVhcj4yMDA5PC9ZZWFy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</w:fldData>
        </w:fldChar>
      </w:r>
      <w:r w:rsidR="00E33A26">
        <w:instrText xml:space="preserve"> ADDIN EN.CITE </w:instrText>
      </w:r>
      <w:r w:rsidR="00E33A26">
        <w:fldChar w:fldCharType="begin">
          <w:fldData xml:space="preserve">PEVuZE5vdGU+PENpdGU+PEF1dGhvcj5SdWR3YWxlaXQ8L0F1dGhvcj48WWVhcj4yMDA5PC9ZZWFy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</w:fldData>
        </w:fldChar>
      </w:r>
      <w:r w:rsidR="00E33A26">
        <w:instrText xml:space="preserve"> ADDIN EN.CITE.DATA </w:instrText>
      </w:r>
      <w:r w:rsidR="00E33A26">
        <w:fldChar w:fldCharType="end"/>
      </w:r>
      <w:r w:rsidR="00422AF6">
        <w:fldChar w:fldCharType="separate"/>
      </w:r>
      <w:r w:rsidR="00E33A26">
        <w:rPr>
          <w:noProof/>
        </w:rPr>
        <w:t>(2)</w:t>
      </w:r>
      <w:r w:rsidR="00422AF6">
        <w:fldChar w:fldCharType="end"/>
      </w:r>
      <w:r w:rsidR="00422AF6">
        <w:t xml:space="preserve">, </w:t>
      </w:r>
      <w:r>
        <w:t>which attempted to</w:t>
      </w:r>
      <w:r w:rsidR="00E17ACB">
        <w:t xml:space="preserve"> </w:t>
      </w:r>
      <w:r w:rsidR="00BC49C4">
        <w:t>detect cases earlier</w:t>
      </w:r>
      <w:r w:rsidR="00A62E7E">
        <w:t xml:space="preserve"> </w:t>
      </w:r>
      <w:r w:rsidR="008C0571">
        <w:t xml:space="preserve">and distinguish between axial and peripheral </w:t>
      </w:r>
      <w:proofErr w:type="spellStart"/>
      <w:r w:rsidR="008C0571">
        <w:t>SpA</w:t>
      </w:r>
      <w:proofErr w:type="spellEnd"/>
      <w:r w:rsidR="008C0571">
        <w:t xml:space="preserve"> </w:t>
      </w:r>
      <w:r w:rsidR="00422AF6">
        <w:fldChar w:fldCharType="begin">
          <w:fldData xml:space="preserve">PEVuZE5vdGU+PENpdGU+PEF1dGhvcj5NYXU8L0F1dGhvcj48WWVhcj4xOTg4PC9ZZWFyPjxSZWNO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</w:fldData>
        </w:fldChar>
      </w:r>
      <w:r w:rsidR="000E35C2">
        <w:instrText xml:space="preserve"> ADDIN EN.CITE </w:instrText>
      </w:r>
      <w:r w:rsidR="000E35C2">
        <w:fldChar w:fldCharType="begin">
          <w:fldData xml:space="preserve">PEVuZE5vdGU+PENpdGU+PEF1dGhvcj5NYXU8L0F1dGhvcj48WWVhcj4xOTg4PC9ZZWFyPjxSZWNO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</w:fldData>
        </w:fldChar>
      </w:r>
      <w:r w:rsidR="000E35C2">
        <w:instrText xml:space="preserve"> ADDIN EN.CITE.DATA </w:instrText>
      </w:r>
      <w:r w:rsidR="000E35C2">
        <w:fldChar w:fldCharType="end"/>
      </w:r>
      <w:r w:rsidR="00422AF6">
        <w:fldChar w:fldCharType="separate"/>
      </w:r>
      <w:r w:rsidR="000E35C2">
        <w:rPr>
          <w:noProof/>
        </w:rPr>
        <w:t>(34, 35)</w:t>
      </w:r>
      <w:r w:rsidR="00422AF6">
        <w:fldChar w:fldCharType="end"/>
      </w:r>
      <w:r w:rsidR="00422AF6">
        <w:t xml:space="preserve">. </w:t>
      </w:r>
      <w:r w:rsidR="006D74E1">
        <w:t>The</w:t>
      </w:r>
      <w:r w:rsidR="001A40FF">
        <w:t xml:space="preserve"> association between </w:t>
      </w:r>
      <w:proofErr w:type="spellStart"/>
      <w:r w:rsidR="001A40FF">
        <w:t>SpA</w:t>
      </w:r>
      <w:proofErr w:type="spellEnd"/>
      <w:r w:rsidR="001A40FF">
        <w:t xml:space="preserve"> and gut inflammation has been known for a long time </w:t>
      </w:r>
      <w:r w:rsidR="001A40FF">
        <w:fldChar w:fldCharType="begin"/>
      </w:r>
      <w:r w:rsidR="000E35C2">
        <w:instrText xml:space="preserve"> ADDIN EN.CITE &lt;EndNote&gt;&lt;Cite&gt;&lt;Author&gt;Van Praet&lt;/Author&gt;&lt;Year&gt;2013&lt;/Year&gt;&lt;RecNum&gt;6955&lt;/RecNum&gt;&lt;DisplayText&gt;(36)&lt;/DisplayText&gt;&lt;record&gt;&lt;rec-number&gt;6955&lt;/rec-number&gt;&lt;foreign-keys&gt;&lt;key app="EN" db-id="wzxdpxsxp2wwrae9226v9x2hfdrdr90d22pr" timestamp="1495692855"&gt;6955&lt;/key&gt;&lt;key app="ENWeb" db-id=""&gt;0&lt;/key&gt;&lt;/foreign-keys&gt;&lt;ref-type name="Journal Article"&gt;17&lt;/ref-type&gt;&lt;contributors&gt;&lt;authors&gt;&lt;author&gt;Van Praet, L.&lt;/author&gt;&lt;author&gt;Van den Bosch, F. E.&lt;/author&gt;&lt;author&gt;Jacques, P.&lt;/author&gt;&lt;author&gt;Carron, P.&lt;/author&gt;&lt;author&gt;Jans, L.&lt;/author&gt;&lt;author&gt;Colman, R.&lt;/author&gt;&lt;author&gt;Glorieus, E.&lt;/author&gt;&lt;author&gt;Peeters, H.&lt;/author&gt;&lt;author&gt;Mielants, H.&lt;/author&gt;&lt;author&gt;De Vos, M.&lt;/author&gt;&lt;author&gt;Cuvelier, C.&lt;/author&gt;&lt;author&gt;Elewaut, D.&lt;/author&gt;&lt;/authors&gt;&lt;/contributors&gt;&lt;auth-address&gt;Department of Rheumatology, Ghent University Hospital, De Pintelaan 185, Ghent 9000, Belgium.&lt;/auth-address&gt;&lt;titles&gt;&lt;title&gt;Microscopic gut inflammation in axial spondyloarthritis: a multiparametric predictive model&lt;/title&gt;&lt;secondary-title&gt;Ann Rheum Dis&lt;/secondary-title&gt;&lt;/titles&gt;&lt;periodical&gt;&lt;full-title&gt;Ann Rheum Dis&lt;/full-title&gt;&lt;abbr-1&gt;Annals of the rheumatic diseases&lt;/abbr-1&gt;&lt;/periodical&gt;&lt;pages&gt;414-7&lt;/pages&gt;&lt;volume&gt;72&lt;/volume&gt;&lt;number&gt;3&lt;/number&gt;&lt;keywords&gt;&lt;keyword&gt;Adult&lt;/keyword&gt;&lt;keyword&gt;Enterocolitis/*complications&lt;/keyword&gt;&lt;keyword&gt;Female&lt;/keyword&gt;&lt;keyword&gt;Humans&lt;/keyword&gt;&lt;keyword&gt;Intestines/*microbiology&lt;/keyword&gt;&lt;keyword&gt;Male&lt;/keyword&gt;&lt;keyword&gt;Spondylitis, Ankylosing/*complications&lt;/keyword&gt;&lt;/keywords&gt;&lt;dates&gt;&lt;year&gt;2013&lt;/year&gt;&lt;pub-dates&gt;&lt;date&gt;Mar&lt;/date&gt;&lt;/pub-dates&gt;&lt;/dates&gt;&lt;isbn&gt;1468-2060 (Electronic)&amp;#xD;0003-4967 (Linking)&lt;/isbn&gt;&lt;accession-num&gt;23139267&lt;/accession-num&gt;&lt;urls&gt;&lt;related-urls&gt;&lt;url&gt;https://www.ncbi.nlm.nih.gov/pubmed/23139267&lt;/url&gt;&lt;/related-urls&gt;&lt;/urls&gt;&lt;electronic-resource-num&gt;10.1136/annrheumdis-2012-202135&lt;/electronic-resource-num&gt;&lt;/record&gt;&lt;/Cite&gt;&lt;/EndNote&gt;</w:instrText>
      </w:r>
      <w:r w:rsidR="001A40FF">
        <w:fldChar w:fldCharType="separate"/>
      </w:r>
      <w:r w:rsidR="000E35C2">
        <w:rPr>
          <w:noProof/>
        </w:rPr>
        <w:t>(36)</w:t>
      </w:r>
      <w:r w:rsidR="001A40FF">
        <w:fldChar w:fldCharType="end"/>
      </w:r>
      <w:r w:rsidR="001A40FF">
        <w:t xml:space="preserve">. Van </w:t>
      </w:r>
      <w:proofErr w:type="spellStart"/>
      <w:r w:rsidR="001A40FF">
        <w:t>Praet</w:t>
      </w:r>
      <w:proofErr w:type="spellEnd"/>
      <w:r w:rsidR="001A40FF">
        <w:t xml:space="preserve"> et al</w:t>
      </w:r>
      <w:r w:rsidR="00794995">
        <w:t>.</w:t>
      </w:r>
      <w:r w:rsidR="001A40FF">
        <w:t xml:space="preserve"> examined 65 patients with </w:t>
      </w:r>
      <w:proofErr w:type="spellStart"/>
      <w:r w:rsidR="001A40FF">
        <w:t>SpA</w:t>
      </w:r>
      <w:proofErr w:type="spellEnd"/>
      <w:r w:rsidR="001A40FF">
        <w:t xml:space="preserve">, </w:t>
      </w:r>
      <w:r w:rsidR="00017252">
        <w:t xml:space="preserve">of which 49 had axial </w:t>
      </w:r>
      <w:proofErr w:type="spellStart"/>
      <w:r w:rsidR="00017252">
        <w:t>SpA</w:t>
      </w:r>
      <w:proofErr w:type="spellEnd"/>
      <w:r w:rsidR="00017252">
        <w:t xml:space="preserve">, and </w:t>
      </w:r>
      <w:r w:rsidR="001A40FF">
        <w:t>found that 46.2 % showed microscopic gut inflammat</w:t>
      </w:r>
      <w:r w:rsidR="00017252">
        <w:t>ion</w:t>
      </w:r>
      <w:r w:rsidR="001A40FF">
        <w:t xml:space="preserve"> with a strong similarity between </w:t>
      </w:r>
      <w:r w:rsidR="00017252">
        <w:t xml:space="preserve">the </w:t>
      </w:r>
      <w:r w:rsidR="001A40FF">
        <w:t xml:space="preserve">microscopic and macroscopic findings </w:t>
      </w:r>
      <w:r w:rsidR="001A40FF">
        <w:fldChar w:fldCharType="begin"/>
      </w:r>
      <w:r w:rsidR="000E35C2">
        <w:instrText xml:space="preserve"> ADDIN EN.CITE &lt;EndNote&gt;&lt;Cite&gt;&lt;Author&gt;Van Praet&lt;/Author&gt;&lt;Year&gt;2013&lt;/Year&gt;&lt;RecNum&gt;6955&lt;/RecNum&gt;&lt;DisplayText&gt;(36)&lt;/DisplayText&gt;&lt;record&gt;&lt;rec-number&gt;6955&lt;/rec-number&gt;&lt;foreign-keys&gt;&lt;key app="EN" db-id="wzxdpxsxp2wwrae9226v9x2hfdrdr90d22pr" timestamp="1495692855"&gt;6955&lt;/key&gt;&lt;key app="ENWeb" db-id=""&gt;0&lt;/key&gt;&lt;/foreign-keys&gt;&lt;ref-type name="Journal Article"&gt;17&lt;/ref-type&gt;&lt;contributors&gt;&lt;authors&gt;&lt;author&gt;Van Praet, L.&lt;/author&gt;&lt;author&gt;Van den Bosch, F. E.&lt;/author&gt;&lt;author&gt;Jacques, P.&lt;/author&gt;&lt;author&gt;Carron, P.&lt;/author&gt;&lt;author&gt;Jans, L.&lt;/author&gt;&lt;author&gt;Colman, R.&lt;/author&gt;&lt;author&gt;Glorieus, E.&lt;/author&gt;&lt;author&gt;Peeters, H.&lt;/author&gt;&lt;author&gt;Mielants, H.&lt;/author&gt;&lt;author&gt;De Vos, M.&lt;/author&gt;&lt;author&gt;Cuvelier, C.&lt;/author&gt;&lt;author&gt;Elewaut, D.&lt;/author&gt;&lt;/authors&gt;&lt;/contributors&gt;&lt;auth-address&gt;Department of Rheumatology, Ghent University Hospital, De Pintelaan 185, Ghent 9000, Belgium.&lt;/auth-address&gt;&lt;titles&gt;&lt;title&gt;Microscopic gut inflammation in axial spondyloarthritis: a multiparametric predictive model&lt;/title&gt;&lt;secondary-title&gt;Ann Rheum Dis&lt;/secondary-title&gt;&lt;/titles&gt;&lt;periodical&gt;&lt;full-title&gt;Ann Rheum Dis&lt;/full-title&gt;&lt;abbr-1&gt;Annals of the rheumatic diseases&lt;/abbr-1&gt;&lt;/periodical&gt;&lt;pages&gt;414-7&lt;/pages&gt;&lt;volume&gt;72&lt;/volume&gt;&lt;number&gt;3&lt;/number&gt;&lt;keywords&gt;&lt;keyword&gt;Adult&lt;/keyword&gt;&lt;keyword&gt;Enterocolitis/*complications&lt;/keyword&gt;&lt;keyword&gt;Female&lt;/keyword&gt;&lt;keyword&gt;Humans&lt;/keyword&gt;&lt;keyword&gt;Intestines/*microbiology&lt;/keyword&gt;&lt;keyword&gt;Male&lt;/keyword&gt;&lt;keyword&gt;Spondylitis, Ankylosing/*complications&lt;/keyword&gt;&lt;/keywords&gt;&lt;dates&gt;&lt;year&gt;2013&lt;/year&gt;&lt;pub-dates&gt;&lt;date&gt;Mar&lt;/date&gt;&lt;/pub-dates&gt;&lt;/dates&gt;&lt;isbn&gt;1468-2060 (Electronic)&amp;#xD;0003-4967 (Linking)&lt;/isbn&gt;&lt;accession-num&gt;23139267&lt;/accession-num&gt;&lt;urls&gt;&lt;related-urls&gt;&lt;url&gt;https://www.ncbi.nlm.nih.gov/pubmed/23139267&lt;/url&gt;&lt;/related-urls&gt;&lt;/urls&gt;&lt;electronic-resource-num&gt;10.1136/annrheumdis-2012-202135&lt;/electronic-resource-num&gt;&lt;/record&gt;&lt;/Cite&gt;&lt;/EndNote&gt;</w:instrText>
      </w:r>
      <w:r w:rsidR="001A40FF">
        <w:fldChar w:fldCharType="separate"/>
      </w:r>
      <w:r w:rsidR="000E35C2">
        <w:rPr>
          <w:noProof/>
        </w:rPr>
        <w:t>(36)</w:t>
      </w:r>
      <w:r w:rsidR="001A40FF">
        <w:fldChar w:fldCharType="end"/>
      </w:r>
      <w:r w:rsidR="001A40FF">
        <w:t xml:space="preserve">. </w:t>
      </w:r>
      <w:r w:rsidR="007F33D3">
        <w:t>Despite</w:t>
      </w:r>
      <w:r w:rsidR="00BD0468">
        <w:t xml:space="preserve"> the prevalent intestinal inflammation</w:t>
      </w:r>
      <w:r w:rsidR="008C0571">
        <w:t>,</w:t>
      </w:r>
      <w:r w:rsidR="00BD0468">
        <w:t xml:space="preserve"> </w:t>
      </w:r>
      <w:r w:rsidR="008C0571">
        <w:t>only</w:t>
      </w:r>
      <w:r w:rsidR="00BD0468">
        <w:t xml:space="preserve"> </w:t>
      </w:r>
      <w:r w:rsidR="00017252">
        <w:t>approximately</w:t>
      </w:r>
      <w:r w:rsidR="00C92E8C">
        <w:t xml:space="preserve"> 5</w:t>
      </w:r>
      <w:r w:rsidR="0018748E">
        <w:t xml:space="preserve"> %</w:t>
      </w:r>
      <w:r w:rsidR="001A40FF">
        <w:t xml:space="preserve"> of </w:t>
      </w:r>
      <w:r w:rsidR="00017252">
        <w:t xml:space="preserve">the </w:t>
      </w:r>
      <w:r w:rsidR="0018748E">
        <w:t xml:space="preserve">217 </w:t>
      </w:r>
      <w:proofErr w:type="spellStart"/>
      <w:r w:rsidR="0018748E">
        <w:t>SpA</w:t>
      </w:r>
      <w:proofErr w:type="spellEnd"/>
      <w:r w:rsidR="001A40FF">
        <w:t xml:space="preserve"> patients </w:t>
      </w:r>
      <w:r w:rsidR="0018748E">
        <w:t>develop</w:t>
      </w:r>
      <w:r w:rsidR="00BD0468">
        <w:t>ed</w:t>
      </w:r>
      <w:r w:rsidR="0018748E">
        <w:t xml:space="preserve"> </w:t>
      </w:r>
      <w:r w:rsidR="008C0571">
        <w:t xml:space="preserve">IBD </w:t>
      </w:r>
      <w:r w:rsidR="0018748E">
        <w:t xml:space="preserve">within </w:t>
      </w:r>
      <w:r w:rsidR="001A40FF">
        <w:t xml:space="preserve">their disease evolution </w:t>
      </w:r>
      <w:r w:rsidR="0018748E">
        <w:t xml:space="preserve">of 2-9 years </w:t>
      </w:r>
      <w:r w:rsidR="001A40FF">
        <w:fldChar w:fldCharType="begin">
          <w:fldData xml:space="preserve">PEVuZE5vdGU+PENpdGU+PEF1dGhvcj5NaWVsYW50czwvQXV0aG9yPjxZZWFyPjE5OTU8L1llYXI+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</w:fldData>
        </w:fldChar>
      </w:r>
      <w:r w:rsidR="000E35C2">
        <w:instrText xml:space="preserve"> ADDIN EN.CITE </w:instrText>
      </w:r>
      <w:r w:rsidR="000E35C2">
        <w:fldChar w:fldCharType="begin">
          <w:fldData xml:space="preserve">PEVuZE5vdGU+PENpdGU+PEF1dGhvcj5NaWVsYW50czwvQXV0aG9yPjxZZWFyPjE5OTU8L1llYXI+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</w:fldData>
        </w:fldChar>
      </w:r>
      <w:r w:rsidR="000E35C2">
        <w:instrText xml:space="preserve"> ADDIN EN.CITE.DATA </w:instrText>
      </w:r>
      <w:r w:rsidR="000E35C2">
        <w:fldChar w:fldCharType="end"/>
      </w:r>
      <w:r w:rsidR="001A40FF">
        <w:fldChar w:fldCharType="separate"/>
      </w:r>
      <w:r w:rsidR="000E35C2">
        <w:rPr>
          <w:noProof/>
        </w:rPr>
        <w:t>(37)</w:t>
      </w:r>
      <w:r w:rsidR="001A40FF">
        <w:fldChar w:fldCharType="end"/>
      </w:r>
      <w:r w:rsidR="001A40FF">
        <w:t xml:space="preserve">. </w:t>
      </w:r>
    </w:p>
    <w:p w14:paraId="053F4B54" w14:textId="2BFB7739" w:rsidR="00A87D13" w:rsidRDefault="00506156" w:rsidP="00A87D13">
      <w:r>
        <w:t xml:space="preserve">The prevalence of axial </w:t>
      </w:r>
      <w:proofErr w:type="spellStart"/>
      <w:r>
        <w:t>SpA</w:t>
      </w:r>
      <w:proofErr w:type="spellEnd"/>
      <w:r w:rsidR="00A87D13">
        <w:t xml:space="preserve"> was </w:t>
      </w:r>
      <w:r w:rsidR="00E1138E">
        <w:t>similar</w:t>
      </w:r>
      <w:r w:rsidR="00A62E7E">
        <w:t xml:space="preserve"> in</w:t>
      </w:r>
      <w:r w:rsidR="006F2662">
        <w:t xml:space="preserve"> </w:t>
      </w:r>
      <w:r w:rsidR="00017252">
        <w:t xml:space="preserve">the </w:t>
      </w:r>
      <w:r w:rsidR="006F2662">
        <w:t>UC and CD</w:t>
      </w:r>
      <w:r w:rsidR="00017252">
        <w:t xml:space="preserve"> patients</w:t>
      </w:r>
      <w:r w:rsidR="00E1138E">
        <w:t xml:space="preserve"> but </w:t>
      </w:r>
      <w:r w:rsidR="00017252">
        <w:t xml:space="preserve">was </w:t>
      </w:r>
      <w:r w:rsidR="00E1138E">
        <w:t>higher than previously reported</w:t>
      </w:r>
      <w:r w:rsidR="0085067B">
        <w:t>.</w:t>
      </w:r>
      <w:r w:rsidR="00E1138E">
        <w:t xml:space="preserve"> In the Netherlands</w:t>
      </w:r>
      <w:r w:rsidR="00017252">
        <w:t>,</w:t>
      </w:r>
      <w:r w:rsidR="00E1138E">
        <w:t xml:space="preserve"> </w:t>
      </w:r>
      <w:proofErr w:type="spellStart"/>
      <w:r w:rsidR="006973BC">
        <w:t>Stolwijk</w:t>
      </w:r>
      <w:proofErr w:type="spellEnd"/>
      <w:r w:rsidR="006973BC">
        <w:t xml:space="preserve"> et al</w:t>
      </w:r>
      <w:r w:rsidR="00794995">
        <w:t>.</w:t>
      </w:r>
      <w:r w:rsidR="006973BC">
        <w:t xml:space="preserve"> </w:t>
      </w:r>
      <w:r w:rsidR="00FA06C7">
        <w:fldChar w:fldCharType="begin">
          <w:fldData xml:space="preserve">PEVuZE5vdGU+PENpdGU+PEF1dGhvcj5TdG9sd2lqazwvQXV0aG9yPjxZZWFyPjIwMTM8L1llYXI+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</w:fldData>
        </w:fldChar>
      </w:r>
      <w:r w:rsidR="000E35C2">
        <w:instrText xml:space="preserve"> ADDIN EN.CITE </w:instrText>
      </w:r>
      <w:r w:rsidR="000E35C2">
        <w:fldChar w:fldCharType="begin">
          <w:fldData xml:space="preserve">PEVuZE5vdGU+PENpdGU+PEF1dGhvcj5TdG9sd2lqazwvQXV0aG9yPjxZZWFyPjIwMTM8L1llYXI+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</w:fldData>
        </w:fldChar>
      </w:r>
      <w:r w:rsidR="000E35C2">
        <w:instrText xml:space="preserve"> ADDIN EN.CITE.DATA </w:instrText>
      </w:r>
      <w:r w:rsidR="000E35C2">
        <w:fldChar w:fldCharType="end"/>
      </w:r>
      <w:r w:rsidR="00FA06C7">
        <w:fldChar w:fldCharType="separate"/>
      </w:r>
      <w:r w:rsidR="000E35C2">
        <w:rPr>
          <w:noProof/>
        </w:rPr>
        <w:t>(38)</w:t>
      </w:r>
      <w:r w:rsidR="00FA06C7">
        <w:fldChar w:fldCharType="end"/>
      </w:r>
      <w:r w:rsidR="00FA06C7">
        <w:t xml:space="preserve"> </w:t>
      </w:r>
      <w:r w:rsidR="006973BC">
        <w:t xml:space="preserve">found a prevalence of 5.1 % </w:t>
      </w:r>
      <w:r w:rsidR="00E1138E">
        <w:t xml:space="preserve">in </w:t>
      </w:r>
      <w:r w:rsidR="00017252">
        <w:t>the South Limburg cohort, and V</w:t>
      </w:r>
      <w:r w:rsidR="006973BC">
        <w:t xml:space="preserve">an </w:t>
      </w:r>
      <w:proofErr w:type="spellStart"/>
      <w:r w:rsidR="006973BC">
        <w:t>Erp</w:t>
      </w:r>
      <w:proofErr w:type="spellEnd"/>
      <w:r w:rsidR="006973BC">
        <w:t xml:space="preserve"> et al</w:t>
      </w:r>
      <w:r w:rsidR="00794995">
        <w:t>.</w:t>
      </w:r>
      <w:r w:rsidR="006973BC">
        <w:t xml:space="preserve"> </w:t>
      </w:r>
      <w:r w:rsidR="00064F41">
        <w:fldChar w:fldCharType="begin">
          <w:fldData xml:space="preserve">PEVuZE5vdGU+PENpdGU+PEF1dGhvcj52YW4gRXJwPC9BdXRob3I+PFllYXI+MjAxNjwvWWVhcj48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</w:fldData>
        </w:fldChar>
      </w:r>
      <w:r w:rsidR="000E35C2">
        <w:instrText xml:space="preserve"> ADDIN EN.CITE </w:instrText>
      </w:r>
      <w:r w:rsidR="000E35C2">
        <w:fldChar w:fldCharType="begin">
          <w:fldData xml:space="preserve">PEVuZE5vdGU+PENpdGU+PEF1dGhvcj52YW4gRXJwPC9BdXRob3I+PFllYXI+MjAxNjwvWWVhcj48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</w:fldData>
        </w:fldChar>
      </w:r>
      <w:r w:rsidR="000E35C2">
        <w:instrText xml:space="preserve"> ADDIN EN.CITE.DATA </w:instrText>
      </w:r>
      <w:r w:rsidR="000E35C2">
        <w:fldChar w:fldCharType="end"/>
      </w:r>
      <w:r w:rsidR="00064F41">
        <w:fldChar w:fldCharType="separate"/>
      </w:r>
      <w:r w:rsidR="000E35C2">
        <w:rPr>
          <w:noProof/>
        </w:rPr>
        <w:t>(29)</w:t>
      </w:r>
      <w:r w:rsidR="00064F41">
        <w:fldChar w:fldCharType="end"/>
      </w:r>
      <w:r w:rsidR="00064F41">
        <w:t xml:space="preserve"> </w:t>
      </w:r>
      <w:r w:rsidR="00E1138E">
        <w:t xml:space="preserve">reported </w:t>
      </w:r>
      <w:r w:rsidR="00017252">
        <w:t xml:space="preserve">a prevalence of </w:t>
      </w:r>
      <w:r w:rsidR="00734676">
        <w:t xml:space="preserve">2.4 % </w:t>
      </w:r>
      <w:r w:rsidR="006973BC">
        <w:t>among IBD patients in an outpatient clinic</w:t>
      </w:r>
      <w:r w:rsidR="00E1138E">
        <w:t>.</w:t>
      </w:r>
      <w:r w:rsidR="006973BC">
        <w:t xml:space="preserve"> The study by </w:t>
      </w:r>
      <w:proofErr w:type="spellStart"/>
      <w:r w:rsidR="006973BC">
        <w:t>Stolwijk</w:t>
      </w:r>
      <w:proofErr w:type="spellEnd"/>
      <w:r w:rsidR="006973BC">
        <w:t xml:space="preserve"> et al</w:t>
      </w:r>
      <w:r w:rsidR="00FE5503">
        <w:t>.</w:t>
      </w:r>
      <w:r w:rsidR="006973BC">
        <w:t xml:space="preserve"> estimated the prevalence of axial </w:t>
      </w:r>
      <w:proofErr w:type="spellStart"/>
      <w:r w:rsidR="006973BC">
        <w:t>SpA</w:t>
      </w:r>
      <w:proofErr w:type="spellEnd"/>
      <w:r w:rsidR="006973BC">
        <w:t xml:space="preserve"> </w:t>
      </w:r>
      <w:r w:rsidR="00E1138E">
        <w:t xml:space="preserve">only </w:t>
      </w:r>
      <w:r w:rsidR="006973BC">
        <w:t xml:space="preserve">in patients </w:t>
      </w:r>
      <w:r w:rsidR="0018748E">
        <w:t xml:space="preserve">visiting </w:t>
      </w:r>
      <w:r w:rsidR="006973BC">
        <w:t xml:space="preserve">a rheumatologist, which </w:t>
      </w:r>
      <w:r w:rsidR="00017252">
        <w:t>accounted for approximately half of the patients</w:t>
      </w:r>
      <w:r w:rsidR="006973BC">
        <w:t xml:space="preserve"> with musculoskeletal </w:t>
      </w:r>
      <w:proofErr w:type="spellStart"/>
      <w:r w:rsidR="006973BC">
        <w:t>SpA</w:t>
      </w:r>
      <w:proofErr w:type="spellEnd"/>
      <w:r w:rsidR="006973BC">
        <w:t xml:space="preserve"> features</w:t>
      </w:r>
      <w:r w:rsidR="00E1138E">
        <w:t>.</w:t>
      </w:r>
      <w:r w:rsidR="006973BC">
        <w:t xml:space="preserve"> </w:t>
      </w:r>
      <w:r w:rsidR="00017252">
        <w:t>Both studies had a</w:t>
      </w:r>
      <w:r w:rsidR="006F0B3B">
        <w:t xml:space="preserve"> </w:t>
      </w:r>
      <w:r w:rsidR="00017252">
        <w:t xml:space="preserve">maximum </w:t>
      </w:r>
      <w:r w:rsidR="00B043B8">
        <w:t>observation time of one</w:t>
      </w:r>
      <w:r w:rsidR="006F0B3B">
        <w:t xml:space="preserve"> year and mean IBD duration</w:t>
      </w:r>
      <w:r w:rsidR="00017252">
        <w:t>s</w:t>
      </w:r>
      <w:r w:rsidR="006F0B3B">
        <w:t xml:space="preserve"> of only</w:t>
      </w:r>
      <w:r w:rsidR="003B7C7E">
        <w:t xml:space="preserve"> </w:t>
      </w:r>
      <w:r w:rsidR="00017252">
        <w:t xml:space="preserve">approximately </w:t>
      </w:r>
      <w:r w:rsidR="006F0B3B">
        <w:t>11</w:t>
      </w:r>
      <w:r w:rsidR="003B7C7E">
        <w:t xml:space="preserve"> years</w:t>
      </w:r>
      <w:r w:rsidR="006F0B3B">
        <w:t xml:space="preserve"> </w:t>
      </w:r>
      <w:r w:rsidR="003B7C7E">
        <w:fldChar w:fldCharType="begin">
          <w:fldData xml:space="preserve">PEVuZE5vdGU+PENpdGU+PEF1dGhvcj5TdG9sd2lqazwvQXV0aG9yPjxZZWFyPjIwMTM8L1llYXI+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</w:fldData>
        </w:fldChar>
      </w:r>
      <w:r w:rsidR="000E35C2">
        <w:instrText xml:space="preserve"> ADDIN EN.CITE </w:instrText>
      </w:r>
      <w:r w:rsidR="000E35C2">
        <w:fldChar w:fldCharType="begin">
          <w:fldData xml:space="preserve">PEVuZE5vdGU+PENpdGU+PEF1dGhvcj5TdG9sd2lqazwvQXV0aG9yPjxZZWFyPjIwMTM8L1llYXI+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</w:fldData>
        </w:fldChar>
      </w:r>
      <w:r w:rsidR="000E35C2">
        <w:instrText xml:space="preserve"> ADDIN EN.CITE.DATA </w:instrText>
      </w:r>
      <w:r w:rsidR="000E35C2">
        <w:fldChar w:fldCharType="end"/>
      </w:r>
      <w:r w:rsidR="003B7C7E">
        <w:fldChar w:fldCharType="separate"/>
      </w:r>
      <w:r w:rsidR="000E35C2">
        <w:rPr>
          <w:noProof/>
        </w:rPr>
        <w:t>(38)</w:t>
      </w:r>
      <w:r w:rsidR="003B7C7E">
        <w:fldChar w:fldCharType="end"/>
      </w:r>
      <w:r w:rsidR="003B7C7E">
        <w:t xml:space="preserve"> </w:t>
      </w:r>
      <w:r w:rsidR="006F0B3B">
        <w:t>and 15</w:t>
      </w:r>
      <w:r w:rsidR="003B7C7E">
        <w:t xml:space="preserve"> </w:t>
      </w:r>
      <w:r w:rsidR="006F0B3B">
        <w:t xml:space="preserve">years </w:t>
      </w:r>
      <w:r w:rsidR="003B7C7E">
        <w:fldChar w:fldCharType="begin">
          <w:fldData xml:space="preserve">PEVuZE5vdGU+PENpdGU+PEF1dGhvcj52YW4gRXJwPC9BdXRob3I+PFllYXI+MjAxNjwvWWVhcj48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</w:fldData>
        </w:fldChar>
      </w:r>
      <w:r w:rsidR="000E35C2">
        <w:instrText xml:space="preserve"> ADDIN EN.CITE </w:instrText>
      </w:r>
      <w:r w:rsidR="000E35C2">
        <w:fldChar w:fldCharType="begin">
          <w:fldData xml:space="preserve">PEVuZE5vdGU+PENpdGU+PEF1dGhvcj52YW4gRXJwPC9BdXRob3I+PFllYXI+MjAxNjwvWWVhcj48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</w:fldData>
        </w:fldChar>
      </w:r>
      <w:r w:rsidR="000E35C2">
        <w:instrText xml:space="preserve"> ADDIN EN.CITE.DATA </w:instrText>
      </w:r>
      <w:r w:rsidR="000E35C2">
        <w:fldChar w:fldCharType="end"/>
      </w:r>
      <w:r w:rsidR="003B7C7E">
        <w:fldChar w:fldCharType="separate"/>
      </w:r>
      <w:r w:rsidR="000E35C2">
        <w:rPr>
          <w:noProof/>
        </w:rPr>
        <w:t>(29)</w:t>
      </w:r>
      <w:r w:rsidR="003B7C7E">
        <w:fldChar w:fldCharType="end"/>
      </w:r>
      <w:r w:rsidR="00017252">
        <w:t>,</w:t>
      </w:r>
      <w:r w:rsidR="003B7C7E">
        <w:t xml:space="preserve"> </w:t>
      </w:r>
      <w:r w:rsidR="006F0B3B">
        <w:t>respectively</w:t>
      </w:r>
      <w:r w:rsidR="006973BC">
        <w:t xml:space="preserve">. </w:t>
      </w:r>
      <w:r w:rsidR="00E1138E">
        <w:t xml:space="preserve">These differences may </w:t>
      </w:r>
      <w:r w:rsidR="00110EE1">
        <w:t xml:space="preserve">have </w:t>
      </w:r>
      <w:r w:rsidR="00E1138E">
        <w:t>contribute</w:t>
      </w:r>
      <w:r w:rsidR="00110EE1">
        <w:t>d</w:t>
      </w:r>
      <w:r w:rsidR="00E1138E">
        <w:t xml:space="preserve"> to the lower prevalence </w:t>
      </w:r>
      <w:r w:rsidR="00FE5503">
        <w:t>compared with</w:t>
      </w:r>
      <w:r w:rsidR="00110EE1">
        <w:t xml:space="preserve"> our study.</w:t>
      </w:r>
    </w:p>
    <w:p w14:paraId="5AF98091" w14:textId="4F358C76" w:rsidR="00273F67" w:rsidRPr="00273F67" w:rsidRDefault="00273F67" w:rsidP="007004FD">
      <w:pPr>
        <w:rPr>
          <w:b/>
          <w:lang w:val="en-GB"/>
        </w:rPr>
      </w:pPr>
      <w:r w:rsidRPr="00273F67">
        <w:rPr>
          <w:b/>
          <w:lang w:val="en-GB"/>
        </w:rPr>
        <w:t>Inf</w:t>
      </w:r>
      <w:r w:rsidR="00F36D32">
        <w:rPr>
          <w:b/>
          <w:lang w:val="en-GB"/>
        </w:rPr>
        <w:t>lammatory back pain</w:t>
      </w:r>
    </w:p>
    <w:p w14:paraId="1F319A26" w14:textId="67287A25" w:rsidR="00273F67" w:rsidRDefault="000B125F" w:rsidP="00273F67">
      <w:r>
        <w:t xml:space="preserve">Inflammatory back pain is one </w:t>
      </w:r>
      <w:r w:rsidR="0051515D">
        <w:t>defining characteristic</w:t>
      </w:r>
      <w:r>
        <w:t xml:space="preserve"> </w:t>
      </w:r>
      <w:r w:rsidR="0051515D">
        <w:t xml:space="preserve">of </w:t>
      </w:r>
      <w:r>
        <w:t xml:space="preserve">ankylosing spondylitis and </w:t>
      </w:r>
      <w:proofErr w:type="spellStart"/>
      <w:r>
        <w:t>SpA</w:t>
      </w:r>
      <w:proofErr w:type="spellEnd"/>
      <w:r>
        <w:t xml:space="preserve"> </w:t>
      </w:r>
      <w:r>
        <w:fldChar w:fldCharType="begin">
          <w:fldData xml:space="preserve">PEVuZE5vdGU+PENpdGU+PEF1dGhvcj5XZWlzbWFuPC9BdXRob3I+PFllYXI+MjAxMjwvWWVhcj48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</w:fldData>
        </w:fldChar>
      </w:r>
      <w:r w:rsidR="000E35C2">
        <w:instrText xml:space="preserve"> ADDIN EN.CITE </w:instrText>
      </w:r>
      <w:r w:rsidR="000E35C2">
        <w:fldChar w:fldCharType="begin">
          <w:fldData xml:space="preserve">PEVuZE5vdGU+PENpdGU+PEF1dGhvcj5XZWlzbWFuPC9BdXRob3I+PFllYXI+MjAxMjwvWWVhcj48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</w:fldData>
        </w:fldChar>
      </w:r>
      <w:r w:rsidR="000E35C2">
        <w:instrText xml:space="preserve"> ADDIN EN.CITE.DATA </w:instrText>
      </w:r>
      <w:r w:rsidR="000E35C2">
        <w:fldChar w:fldCharType="end"/>
      </w:r>
      <w:r>
        <w:fldChar w:fldCharType="separate"/>
      </w:r>
      <w:r w:rsidR="000E35C2">
        <w:rPr>
          <w:noProof/>
        </w:rPr>
        <w:t>(39)</w:t>
      </w:r>
      <w:r>
        <w:fldChar w:fldCharType="end"/>
      </w:r>
      <w:r>
        <w:t xml:space="preserve">. </w:t>
      </w:r>
      <w:r w:rsidR="00AE63DB">
        <w:t>S</w:t>
      </w:r>
      <w:r w:rsidR="0033600A">
        <w:t xml:space="preserve">ets of criteria </w:t>
      </w:r>
      <w:r w:rsidR="00913246">
        <w:t xml:space="preserve">defining inflammatory back pain </w:t>
      </w:r>
      <w:r w:rsidR="0033600A">
        <w:t xml:space="preserve">have been developed over the </w:t>
      </w:r>
      <w:r w:rsidR="0008180E">
        <w:t>p</w:t>
      </w:r>
      <w:r w:rsidR="0033600A">
        <w:t xml:space="preserve">ast 40 years. </w:t>
      </w:r>
      <w:r w:rsidR="00617BB0">
        <w:t>T</w:t>
      </w:r>
      <w:r w:rsidR="00273F67">
        <w:t xml:space="preserve">he first </w:t>
      </w:r>
      <w:r w:rsidR="0051515D">
        <w:t xml:space="preserve">set of criteria </w:t>
      </w:r>
      <w:r w:rsidR="00273F67">
        <w:t xml:space="preserve">was developed in 1977 by </w:t>
      </w:r>
      <w:proofErr w:type="spellStart"/>
      <w:r w:rsidR="00273F67">
        <w:t>Calin</w:t>
      </w:r>
      <w:proofErr w:type="spellEnd"/>
      <w:r w:rsidR="00273F67">
        <w:t xml:space="preserve"> et al</w:t>
      </w:r>
      <w:r w:rsidR="0008180E">
        <w:t>.</w:t>
      </w:r>
      <w:r w:rsidR="00273F67">
        <w:t xml:space="preserve"> </w:t>
      </w:r>
      <w:r w:rsidR="00273F67">
        <w:fldChar w:fldCharType="begin"/>
      </w:r>
      <w:r w:rsidR="001D08BC">
        <w:instrText xml:space="preserve"> ADDIN EN.CITE &lt;EndNote&gt;&lt;Cite&gt;&lt;Author&gt;Calin&lt;/Author&gt;&lt;Year&gt;1977&lt;/Year&gt;&lt;RecNum&gt;863&lt;/RecNum&gt;&lt;DisplayText&gt;(20)&lt;/DisplayText&gt;&lt;record&gt;&lt;rec-number&gt;863&lt;/rec-number&gt;&lt;foreign-keys&gt;&lt;key app="EN" db-id="pw9z920f4r9vvyed0t4pt2xmr9dsp9ttxrp5" timestamp="1483969349"&gt;863&lt;/key&gt;&lt;/foreign-keys&gt;&lt;ref-type name="Journal Article"&gt;17&lt;/ref-type&gt;&lt;contributors&gt;&lt;authors&gt;&lt;author&gt;Calin, A.&lt;/author&gt;&lt;author&gt;Porta, J.&lt;/author&gt;&lt;author&gt;Fries, J. F.&lt;/author&gt;&lt;author&gt;Schurman, D. J.&lt;/author&gt;&lt;/authors&gt;&lt;/contributors&gt;&lt;titles&gt;&lt;title&gt;Clinical history as a screening test for ankylosing spondylitis&lt;/title&gt;&lt;secondary-title&gt;JAMA&lt;/secondary-title&gt;&lt;alt-title&gt;Jama&lt;/alt-title&gt;&lt;/titles&gt;&lt;periodical&gt;&lt;full-title&gt;JAMA&lt;/full-title&gt;&lt;abbr-1&gt;Jama&lt;/abbr-1&gt;&lt;/periodical&gt;&lt;alt-periodical&gt;&lt;full-title&gt;JAMA&lt;/full-title&gt;&lt;abbr-1&gt;Jama&lt;/abbr-1&gt;&lt;/alt-periodical&gt;&lt;pages&gt;2613-4&lt;/pages&gt;&lt;volume&gt;237&lt;/volume&gt;&lt;number&gt;24&lt;/number&gt;&lt;keywords&gt;&lt;keyword&gt;Back Pain/*diagnosis&lt;/keyword&gt;&lt;keyword&gt;Diagnosis, Differential&lt;/keyword&gt;&lt;keyword&gt;HLA Antigens&lt;/keyword&gt;&lt;keyword&gt;Histocompatibility Testing&lt;/keyword&gt;&lt;keyword&gt;Humans&lt;/keyword&gt;&lt;keyword&gt;Medical History Taking&lt;/keyword&gt;&lt;keyword&gt;Methods&lt;/keyword&gt;&lt;keyword&gt;Spondylitis, Ankylosing/*diagnosis/epidemiology/immunology&lt;/keyword&gt;&lt;keyword&gt;Surveys and Questionnaires&lt;/keyword&gt;&lt;keyword&gt;United States&lt;/keyword&gt;&lt;/keywords&gt;&lt;dates&gt;&lt;year&gt;1977&lt;/year&gt;&lt;pub-dates&gt;&lt;date&gt;Jun 13&lt;/date&gt;&lt;/pub-dates&gt;&lt;/dates&gt;&lt;isbn&gt;0098-7484 (Print)&amp;#xD;0098-7484 (Linking)&lt;/isbn&gt;&lt;accession-num&gt;140252&lt;/accession-num&gt;&lt;urls&gt;&lt;related-urls&gt;&lt;url&gt;http://www.ncbi.nlm.nih.gov/pubmed/140252&lt;/url&gt;&lt;url&gt;http://jama.jamanetwork.com/pdfaccess.ashx?url=/data/journals/jama/8637/jama_237_24_017.pdf&lt;/url&gt;&lt;/related-urls&gt;&lt;/urls&gt;&lt;/record&gt;&lt;/Cite&gt;&lt;/EndNote&gt;</w:instrText>
      </w:r>
      <w:r w:rsidR="00273F67">
        <w:fldChar w:fldCharType="separate"/>
      </w:r>
      <w:r w:rsidR="001D08BC">
        <w:rPr>
          <w:noProof/>
        </w:rPr>
        <w:t>(20)</w:t>
      </w:r>
      <w:r w:rsidR="00273F67">
        <w:fldChar w:fldCharType="end"/>
      </w:r>
      <w:r w:rsidR="00284B14">
        <w:t>, which we used at the 5-year follow-up</w:t>
      </w:r>
      <w:r w:rsidR="003C2C81">
        <w:t xml:space="preserve">. </w:t>
      </w:r>
      <w:r w:rsidR="0051515D">
        <w:t>In</w:t>
      </w:r>
      <w:r w:rsidR="00110EE1">
        <w:t xml:space="preserve"> the current 20-year follow-up</w:t>
      </w:r>
      <w:r w:rsidR="003C2C81">
        <w:t xml:space="preserve"> study</w:t>
      </w:r>
      <w:r w:rsidR="0051515D">
        <w:t>,</w:t>
      </w:r>
      <w:r w:rsidR="003C2C81">
        <w:t xml:space="preserve"> we applied both the </w:t>
      </w:r>
      <w:proofErr w:type="spellStart"/>
      <w:r w:rsidR="003C2C81">
        <w:t>Calin</w:t>
      </w:r>
      <w:proofErr w:type="spellEnd"/>
      <w:r w:rsidR="00284B14">
        <w:t xml:space="preserve"> and the </w:t>
      </w:r>
      <w:r w:rsidR="00273F67">
        <w:t xml:space="preserve">ASAS criteria </w:t>
      </w:r>
      <w:r w:rsidR="00273F67">
        <w:fldChar w:fldCharType="begin">
          <w:fldData xml:space="preserve">PEVuZE5vdGU+PENpdGU+PEF1dGhvcj5SdWR3YWxlaXQ8L0F1dGhvcj48WWVhcj4yMDA5PC9ZZWFy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</w:fldData>
        </w:fldChar>
      </w:r>
      <w:r w:rsidR="00E33A26">
        <w:instrText xml:space="preserve"> ADDIN EN.CITE </w:instrText>
      </w:r>
      <w:r w:rsidR="00E33A26">
        <w:fldChar w:fldCharType="begin">
          <w:fldData xml:space="preserve">PEVuZE5vdGU+PENpdGU+PEF1dGhvcj5SdWR3YWxlaXQ8L0F1dGhvcj48WWVhcj4yMDA5PC9ZZWFy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</w:fldData>
        </w:fldChar>
      </w:r>
      <w:r w:rsidR="00E33A26">
        <w:instrText xml:space="preserve"> ADDIN EN.CITE.DATA </w:instrText>
      </w:r>
      <w:r w:rsidR="00E33A26">
        <w:fldChar w:fldCharType="end"/>
      </w:r>
      <w:r w:rsidR="00273F67">
        <w:fldChar w:fldCharType="separate"/>
      </w:r>
      <w:r w:rsidR="00E33A26">
        <w:rPr>
          <w:noProof/>
        </w:rPr>
        <w:t>(2)</w:t>
      </w:r>
      <w:r w:rsidR="00273F67">
        <w:fldChar w:fldCharType="end"/>
      </w:r>
      <w:r w:rsidR="003C2C81">
        <w:t xml:space="preserve">, with </w:t>
      </w:r>
      <w:r w:rsidR="0051515D">
        <w:t xml:space="preserve">a </w:t>
      </w:r>
      <w:r w:rsidR="003C2C81">
        <w:t xml:space="preserve">main focus on the latter </w:t>
      </w:r>
      <w:r w:rsidR="0051515D">
        <w:t>criteria</w:t>
      </w:r>
      <w:r w:rsidR="00284B14">
        <w:t xml:space="preserve"> which ha</w:t>
      </w:r>
      <w:r w:rsidR="0008180E">
        <w:t>ve been used</w:t>
      </w:r>
      <w:r w:rsidR="00284B14">
        <w:t xml:space="preserve"> </w:t>
      </w:r>
      <w:r w:rsidR="0051515D">
        <w:t xml:space="preserve">most often </w:t>
      </w:r>
      <w:r w:rsidR="00284B14">
        <w:t xml:space="preserve">together with </w:t>
      </w:r>
      <w:r w:rsidR="0051515D">
        <w:t xml:space="preserve">the </w:t>
      </w:r>
      <w:r w:rsidR="00284B14">
        <w:t xml:space="preserve">axial </w:t>
      </w:r>
      <w:proofErr w:type="spellStart"/>
      <w:r w:rsidR="00284B14">
        <w:t>SpA</w:t>
      </w:r>
      <w:proofErr w:type="spellEnd"/>
      <w:r w:rsidR="00284B14">
        <w:t xml:space="preserve"> criteria since 2009 </w:t>
      </w:r>
      <w:r w:rsidR="00EE4FAC">
        <w:fldChar w:fldCharType="begin">
          <w:fldData xml:space="preserve">PEVuZE5vdGU+PENpdGU+PEF1dGhvcj5SdWR3YWxlaXQ8L0F1dGhvcj48WWVhcj4yMDA5PC9ZZWFy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</w:fldData>
        </w:fldChar>
      </w:r>
      <w:r w:rsidR="00EE4FAC">
        <w:instrText xml:space="preserve"> ADDIN EN.CITE </w:instrText>
      </w:r>
      <w:r w:rsidR="00EE4FAC">
        <w:fldChar w:fldCharType="begin">
          <w:fldData xml:space="preserve">PEVuZE5vdGU+PENpdGU+PEF1dGhvcj5SdWR3YWxlaXQ8L0F1dGhvcj48WWVhcj4yMDA5PC9ZZWFy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</w:fldData>
        </w:fldChar>
      </w:r>
      <w:r w:rsidR="00EE4FAC">
        <w:instrText xml:space="preserve"> ADDIN EN.CITE.DATA </w:instrText>
      </w:r>
      <w:r w:rsidR="00EE4FAC">
        <w:fldChar w:fldCharType="end"/>
      </w:r>
      <w:r w:rsidR="00EE4FAC">
        <w:fldChar w:fldCharType="separate"/>
      </w:r>
      <w:r w:rsidR="00EE4FAC">
        <w:rPr>
          <w:noProof/>
        </w:rPr>
        <w:t>(2)</w:t>
      </w:r>
      <w:r w:rsidR="00EE4FAC">
        <w:fldChar w:fldCharType="end"/>
      </w:r>
      <w:r w:rsidR="00EE4FAC">
        <w:t>.</w:t>
      </w:r>
    </w:p>
    <w:p w14:paraId="01F7683F" w14:textId="522B349C" w:rsidR="008E592E" w:rsidRDefault="00720FA1" w:rsidP="00273F67">
      <w:r>
        <w:t xml:space="preserve">The </w:t>
      </w:r>
      <w:r w:rsidR="00862087">
        <w:t>prevalence of inflammatory back pain</w:t>
      </w:r>
      <w:r w:rsidR="00D636B4">
        <w:t xml:space="preserve"> </w:t>
      </w:r>
      <w:r w:rsidR="00164D25">
        <w:t xml:space="preserve">in our cohort </w:t>
      </w:r>
      <w:r>
        <w:t>was</w:t>
      </w:r>
      <w:r w:rsidR="00D636B4">
        <w:t xml:space="preserve"> </w:t>
      </w:r>
      <w:r w:rsidR="00273F67">
        <w:t xml:space="preserve">11.5 % </w:t>
      </w:r>
      <w:r w:rsidR="00164D25">
        <w:t>ac</w:t>
      </w:r>
      <w:r>
        <w:t xml:space="preserve">cording to </w:t>
      </w:r>
      <w:r w:rsidR="005819BE">
        <w:t xml:space="preserve">the </w:t>
      </w:r>
      <w:r>
        <w:t xml:space="preserve">ASAS </w:t>
      </w:r>
      <w:r w:rsidR="00EF2709">
        <w:t xml:space="preserve">and 22.3 % according to the </w:t>
      </w:r>
      <w:r w:rsidR="00592EAC">
        <w:t xml:space="preserve">less stringent </w:t>
      </w:r>
      <w:proofErr w:type="spellStart"/>
      <w:r w:rsidR="00EF2709">
        <w:t>Calin</w:t>
      </w:r>
      <w:proofErr w:type="spellEnd"/>
      <w:r w:rsidR="00EF2709">
        <w:t xml:space="preserve"> criteria</w:t>
      </w:r>
      <w:r w:rsidR="00862087">
        <w:t>.</w:t>
      </w:r>
      <w:r w:rsidR="008E592E" w:rsidRPr="008E592E">
        <w:t xml:space="preserve"> </w:t>
      </w:r>
      <w:r w:rsidR="006C6555">
        <w:t>In Norfolk in the UK, a cross-sectional cohort study</w:t>
      </w:r>
      <w:r w:rsidR="005819BE">
        <w:t xml:space="preserve"> </w:t>
      </w:r>
      <w:r w:rsidR="006C6555">
        <w:t xml:space="preserve">performed in a large general practice </w:t>
      </w:r>
      <w:r w:rsidR="006C6555">
        <w:fldChar w:fldCharType="begin">
          <w:fldData xml:space="preserve">PEVuZE5vdGU+PENpdGU+PEF1dGhvcj5IYW1pbHRvbjwvQXV0aG9yPjxZZWFyPjIwMTQ8L1llYXI+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</w:fldData>
        </w:fldChar>
      </w:r>
      <w:r w:rsidR="000E35C2">
        <w:instrText xml:space="preserve"> ADDIN EN.CITE </w:instrText>
      </w:r>
      <w:r w:rsidR="000E35C2">
        <w:fldChar w:fldCharType="begin">
          <w:fldData xml:space="preserve">PEVuZE5vdGU+PENpdGU+PEF1dGhvcj5IYW1pbHRvbjwvQXV0aG9yPjxZZWFyPjIwMTQ8L1llYXI+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</w:fldData>
        </w:fldChar>
      </w:r>
      <w:r w:rsidR="000E35C2">
        <w:instrText xml:space="preserve"> ADDIN EN.CITE.DATA </w:instrText>
      </w:r>
      <w:r w:rsidR="000E35C2">
        <w:fldChar w:fldCharType="end"/>
      </w:r>
      <w:r w:rsidR="006C6555">
        <w:fldChar w:fldCharType="separate"/>
      </w:r>
      <w:r w:rsidR="000E35C2">
        <w:rPr>
          <w:noProof/>
        </w:rPr>
        <w:t>(40)</w:t>
      </w:r>
      <w:r w:rsidR="006C6555">
        <w:fldChar w:fldCharType="end"/>
      </w:r>
      <w:r w:rsidR="005819BE">
        <w:t xml:space="preserve"> </w:t>
      </w:r>
      <w:r w:rsidR="006C6555">
        <w:t>estimat</w:t>
      </w:r>
      <w:r w:rsidR="005819BE">
        <w:t>ed</w:t>
      </w:r>
      <w:r w:rsidR="006C6555">
        <w:t xml:space="preserve"> a prevalence of inflammatory back pain in the primary care population of 1.7 % using </w:t>
      </w:r>
      <w:r w:rsidR="005819BE">
        <w:t xml:space="preserve">the </w:t>
      </w:r>
      <w:r w:rsidR="006C6555">
        <w:t xml:space="preserve">ASAS criteria and 3.0 % using </w:t>
      </w:r>
      <w:r>
        <w:t xml:space="preserve">the less strict </w:t>
      </w:r>
      <w:proofErr w:type="spellStart"/>
      <w:r w:rsidR="006C6555">
        <w:t>Calin</w:t>
      </w:r>
      <w:proofErr w:type="spellEnd"/>
      <w:r w:rsidR="006C6555">
        <w:t xml:space="preserve"> criteria. </w:t>
      </w:r>
      <w:r w:rsidR="008E592E">
        <w:t xml:space="preserve">The NHANES survey (National Health and Nutrition Examination Survey) in </w:t>
      </w:r>
      <w:r w:rsidR="005819BE">
        <w:t xml:space="preserve">the </w:t>
      </w:r>
      <w:r w:rsidR="008E592E">
        <w:t>US</w:t>
      </w:r>
      <w:r w:rsidR="0008180E">
        <w:t>A</w:t>
      </w:r>
      <w:r w:rsidR="008E592E">
        <w:t xml:space="preserve"> </w:t>
      </w:r>
      <w:r>
        <w:t>s</w:t>
      </w:r>
      <w:r w:rsidR="008E592E">
        <w:t xml:space="preserve">howed a prevalence of inflammatory back pain according to </w:t>
      </w:r>
      <w:r w:rsidR="00EF2709">
        <w:t xml:space="preserve">the </w:t>
      </w:r>
      <w:proofErr w:type="spellStart"/>
      <w:r w:rsidR="008E592E">
        <w:t>Calin</w:t>
      </w:r>
      <w:proofErr w:type="spellEnd"/>
      <w:r w:rsidR="008E592E">
        <w:t xml:space="preserve"> criteria of 5.0 % </w:t>
      </w:r>
      <w:r w:rsidR="008E592E">
        <w:fldChar w:fldCharType="begin">
          <w:fldData xml:space="preserve">PEVuZE5vdGU+PENpdGU+PEF1dGhvcj5SZXZlaWxsZTwvQXV0aG9yPjxZZWFyPjIwMTM8L1llYXI+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</w:fldData>
        </w:fldChar>
      </w:r>
      <w:r w:rsidR="000E35C2">
        <w:instrText xml:space="preserve"> ADDIN EN.CITE </w:instrText>
      </w:r>
      <w:r w:rsidR="000E35C2">
        <w:fldChar w:fldCharType="begin">
          <w:fldData xml:space="preserve">PEVuZE5vdGU+PENpdGU+PEF1dGhvcj5SZXZlaWxsZTwvQXV0aG9yPjxZZWFyPjIwMTM8L1llYXI+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</w:fldData>
        </w:fldChar>
      </w:r>
      <w:r w:rsidR="000E35C2">
        <w:instrText xml:space="preserve"> ADDIN EN.CITE.DATA </w:instrText>
      </w:r>
      <w:r w:rsidR="000E35C2">
        <w:fldChar w:fldCharType="end"/>
      </w:r>
      <w:r w:rsidR="008E592E">
        <w:fldChar w:fldCharType="separate"/>
      </w:r>
      <w:r w:rsidR="000E35C2">
        <w:rPr>
          <w:noProof/>
        </w:rPr>
        <w:t>(41)</w:t>
      </w:r>
      <w:r w:rsidR="008E592E">
        <w:fldChar w:fldCharType="end"/>
      </w:r>
      <w:r w:rsidR="008E592E">
        <w:t>. The ASAS criteria were not applied in the</w:t>
      </w:r>
      <w:r>
        <w:t xml:space="preserve"> study</w:t>
      </w:r>
      <w:r w:rsidR="006C6555">
        <w:t>.</w:t>
      </w:r>
    </w:p>
    <w:p w14:paraId="2B2D32EA" w14:textId="1877B292" w:rsidR="00FA4BA8" w:rsidRPr="009941B7" w:rsidRDefault="00434485" w:rsidP="00273F67">
      <w:r>
        <w:t xml:space="preserve">Among patients with IBD, </w:t>
      </w:r>
      <w:proofErr w:type="spellStart"/>
      <w:r>
        <w:t>Stolwijk</w:t>
      </w:r>
      <w:proofErr w:type="spellEnd"/>
      <w:r>
        <w:t xml:space="preserve"> et al</w:t>
      </w:r>
      <w:r w:rsidR="0008180E">
        <w:t>.</w:t>
      </w:r>
      <w:r>
        <w:t xml:space="preserve"> r</w:t>
      </w:r>
      <w:r w:rsidR="00273F67">
        <w:t xml:space="preserve">eported </w:t>
      </w:r>
      <w:r>
        <w:t>a prevalence of inflammatory back pain of</w:t>
      </w:r>
      <w:r w:rsidR="00273F67">
        <w:t xml:space="preserve"> 22.6 % (79/350) </w:t>
      </w:r>
      <w:r w:rsidR="00273F67">
        <w:fldChar w:fldCharType="begin">
          <w:fldData xml:space="preserve">PEVuZE5vdGU+PENpdGU+PEF1dGhvcj5TdG9sd2lqazwvQXV0aG9yPjxZZWFyPjIwMTM8L1llYXI+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</w:fldData>
        </w:fldChar>
      </w:r>
      <w:r w:rsidR="000E35C2">
        <w:instrText xml:space="preserve"> ADDIN EN.CITE </w:instrText>
      </w:r>
      <w:r w:rsidR="000E35C2">
        <w:fldChar w:fldCharType="begin">
          <w:fldData xml:space="preserve">PEVuZE5vdGU+PENpdGU+PEF1dGhvcj5TdG9sd2lqazwvQXV0aG9yPjxZZWFyPjIwMTM8L1llYXI+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</w:fldData>
        </w:fldChar>
      </w:r>
      <w:r w:rsidR="000E35C2">
        <w:instrText xml:space="preserve"> ADDIN EN.CITE.DATA </w:instrText>
      </w:r>
      <w:r w:rsidR="000E35C2">
        <w:fldChar w:fldCharType="end"/>
      </w:r>
      <w:r w:rsidR="00273F67">
        <w:fldChar w:fldCharType="separate"/>
      </w:r>
      <w:r w:rsidR="000E35C2">
        <w:rPr>
          <w:noProof/>
        </w:rPr>
        <w:t>(38)</w:t>
      </w:r>
      <w:r w:rsidR="00273F67">
        <w:fldChar w:fldCharType="end"/>
      </w:r>
      <w:r w:rsidR="00273F67">
        <w:t>. Their definition of</w:t>
      </w:r>
      <w:r w:rsidR="00862087">
        <w:t xml:space="preserve"> inflammatory back pain</w:t>
      </w:r>
      <w:r w:rsidR="00273F67">
        <w:t xml:space="preserve"> was </w:t>
      </w:r>
      <w:r w:rsidR="009E2271">
        <w:t xml:space="preserve">almost identical to the </w:t>
      </w:r>
      <w:proofErr w:type="spellStart"/>
      <w:r w:rsidR="009E2271">
        <w:t>Calin</w:t>
      </w:r>
      <w:proofErr w:type="spellEnd"/>
      <w:r w:rsidR="009E2271">
        <w:t xml:space="preserve"> criteria</w:t>
      </w:r>
      <w:r w:rsidR="00F52C56">
        <w:t xml:space="preserve">, and the prevalence </w:t>
      </w:r>
      <w:r w:rsidR="005819BE">
        <w:t xml:space="preserve">was </w:t>
      </w:r>
      <w:r w:rsidR="00F52C56">
        <w:t>comparable to our</w:t>
      </w:r>
      <w:r w:rsidR="005819BE">
        <w:t xml:space="preserve"> </w:t>
      </w:r>
      <w:r w:rsidR="00F52C56">
        <w:t>s</w:t>
      </w:r>
      <w:r w:rsidR="005819BE">
        <w:t>tudy</w:t>
      </w:r>
      <w:r w:rsidR="00F52C56">
        <w:t xml:space="preserve">. </w:t>
      </w:r>
      <w:r w:rsidR="009941B7">
        <w:t>Thus, inflammatory back pain occur</w:t>
      </w:r>
      <w:r w:rsidR="00F52C56">
        <w:t>s</w:t>
      </w:r>
      <w:r w:rsidR="009941B7">
        <w:t xml:space="preserve"> in more than one out of five patients with IBD and is clearly more prevalent than in the general population.  </w:t>
      </w:r>
    </w:p>
    <w:p w14:paraId="1E5F2786" w14:textId="437BFE18" w:rsidR="00273F67" w:rsidRPr="00273F67" w:rsidRDefault="00273F67" w:rsidP="007004FD">
      <w:pPr>
        <w:rPr>
          <w:b/>
          <w:lang w:val="en-GB"/>
        </w:rPr>
      </w:pPr>
      <w:r w:rsidRPr="00273F67">
        <w:rPr>
          <w:b/>
          <w:lang w:val="en-GB"/>
        </w:rPr>
        <w:t>Chronic back pain</w:t>
      </w:r>
    </w:p>
    <w:p w14:paraId="3AF79832" w14:textId="799EF397" w:rsidR="008E592E" w:rsidRDefault="00E02A92" w:rsidP="008E592E">
      <w:pPr>
        <w:rPr>
          <w:rFonts w:cs="Times New Roman"/>
        </w:rPr>
      </w:pPr>
      <w:r>
        <w:rPr>
          <w:rFonts w:cs="Times New Roman"/>
        </w:rPr>
        <w:t>Almost half of the patients in our study reported</w:t>
      </w:r>
      <w:r w:rsidR="00D1786C">
        <w:rPr>
          <w:rFonts w:cs="Times New Roman"/>
        </w:rPr>
        <w:t xml:space="preserve"> </w:t>
      </w:r>
      <w:r w:rsidR="005819BE">
        <w:rPr>
          <w:rFonts w:cs="Times New Roman"/>
        </w:rPr>
        <w:t xml:space="preserve">having ever experienced </w:t>
      </w:r>
      <w:r w:rsidR="00743013">
        <w:rPr>
          <w:rFonts w:cs="Times New Roman"/>
        </w:rPr>
        <w:t>chronic back pain</w:t>
      </w:r>
      <w:r>
        <w:rPr>
          <w:rFonts w:cs="Times New Roman"/>
        </w:rPr>
        <w:t>. This</w:t>
      </w:r>
      <w:r w:rsidR="00854ECF">
        <w:rPr>
          <w:rFonts w:cs="Times New Roman"/>
        </w:rPr>
        <w:t xml:space="preserve"> </w:t>
      </w:r>
      <w:r w:rsidR="005819BE">
        <w:rPr>
          <w:rFonts w:cs="Times New Roman"/>
        </w:rPr>
        <w:t xml:space="preserve">percentage </w:t>
      </w:r>
      <w:r w:rsidR="008E592E">
        <w:rPr>
          <w:rFonts w:cs="Times New Roman"/>
        </w:rPr>
        <w:t xml:space="preserve">was higher than </w:t>
      </w:r>
      <w:r w:rsidR="00D1786C">
        <w:rPr>
          <w:rFonts w:cs="Times New Roman"/>
        </w:rPr>
        <w:t xml:space="preserve">expected in the general Norwegian population </w:t>
      </w:r>
      <w:r w:rsidR="00BC36D3">
        <w:rPr>
          <w:rFonts w:cs="Times New Roman"/>
        </w:rPr>
        <w:t>(20-33 %</w:t>
      </w:r>
      <w:r w:rsidR="008E592E" w:rsidRPr="00FA0531">
        <w:rPr>
          <w:rFonts w:cs="Times New Roman"/>
        </w:rPr>
        <w:t xml:space="preserve">) </w:t>
      </w:r>
      <w:r w:rsidR="008E592E" w:rsidRPr="00FA0531">
        <w:rPr>
          <w:rFonts w:cs="Times New Roman"/>
        </w:rPr>
        <w:fldChar w:fldCharType="begin">
          <w:fldData xml:space="preserve">PEVuZE5vdGU+PENpdGU+PEF1dGhvcj5TaXJuZXM8L0F1dGhvcj48WWVhcj4yMDAzPC9ZZWFyPjxS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</w:fldData>
        </w:fldChar>
      </w:r>
      <w:r w:rsidR="000E35C2">
        <w:rPr>
          <w:rFonts w:cs="Times New Roman"/>
        </w:rPr>
        <w:instrText xml:space="preserve"> ADDIN EN.CITE </w:instrText>
      </w:r>
      <w:r w:rsidR="000E35C2">
        <w:rPr>
          <w:rFonts w:cs="Times New Roman"/>
        </w:rPr>
        <w:fldChar w:fldCharType="begin">
          <w:fldData xml:space="preserve">PEVuZE5vdGU+PENpdGU+PEF1dGhvcj5TaXJuZXM8L0F1dGhvcj48WWVhcj4yMDAzPC9ZZWFyPjxS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</w:fldData>
        </w:fldChar>
      </w:r>
      <w:r w:rsidR="000E35C2">
        <w:rPr>
          <w:rFonts w:cs="Times New Roman"/>
        </w:rPr>
        <w:instrText xml:space="preserve"> ADDIN EN.CITE.DATA </w:instrText>
      </w:r>
      <w:r w:rsidR="000E35C2">
        <w:rPr>
          <w:rFonts w:cs="Times New Roman"/>
        </w:rPr>
      </w:r>
      <w:r w:rsidR="000E35C2">
        <w:rPr>
          <w:rFonts w:cs="Times New Roman"/>
        </w:rPr>
        <w:fldChar w:fldCharType="end"/>
      </w:r>
      <w:r w:rsidR="008E592E" w:rsidRPr="00FA0531">
        <w:rPr>
          <w:rFonts w:cs="Times New Roman"/>
        </w:rPr>
      </w:r>
      <w:r w:rsidR="008E592E" w:rsidRPr="00FA0531">
        <w:rPr>
          <w:rFonts w:cs="Times New Roman"/>
        </w:rPr>
        <w:fldChar w:fldCharType="separate"/>
      </w:r>
      <w:r w:rsidR="000E35C2">
        <w:rPr>
          <w:rFonts w:cs="Times New Roman"/>
          <w:noProof/>
        </w:rPr>
        <w:t>(42, 43)</w:t>
      </w:r>
      <w:r w:rsidR="008E592E" w:rsidRPr="00FA0531">
        <w:rPr>
          <w:rFonts w:cs="Times New Roman"/>
        </w:rPr>
        <w:fldChar w:fldCharType="end"/>
      </w:r>
      <w:r w:rsidR="008E592E">
        <w:rPr>
          <w:rFonts w:cs="Times New Roman"/>
        </w:rPr>
        <w:t xml:space="preserve">. A </w:t>
      </w:r>
      <w:r w:rsidR="00774AA5">
        <w:rPr>
          <w:rFonts w:cs="Times New Roman"/>
        </w:rPr>
        <w:t xml:space="preserve">worldwide </w:t>
      </w:r>
      <w:r w:rsidR="008E592E">
        <w:rPr>
          <w:rFonts w:cs="Times New Roman"/>
        </w:rPr>
        <w:t>systematic</w:t>
      </w:r>
      <w:r w:rsidR="00774AA5">
        <w:rPr>
          <w:rFonts w:cs="Times New Roman"/>
        </w:rPr>
        <w:t xml:space="preserve"> </w:t>
      </w:r>
      <w:r w:rsidR="008E592E">
        <w:rPr>
          <w:rFonts w:cs="Times New Roman"/>
        </w:rPr>
        <w:t xml:space="preserve">review from 2015 showed an overall chronic low-back pain prevalence of 23.3 % in individuals aged 25 to 74 and 25.4 % among older adults (&gt; 60 years old) </w:t>
      </w:r>
      <w:r w:rsidR="008E592E">
        <w:rPr>
          <w:rFonts w:cs="Times New Roman"/>
        </w:rPr>
        <w:fldChar w:fldCharType="begin"/>
      </w:r>
      <w:r w:rsidR="000E35C2">
        <w:rPr>
          <w:rFonts w:cs="Times New Roman"/>
        </w:rPr>
        <w:instrText xml:space="preserve"> ADDIN EN.CITE &lt;EndNote&gt;&lt;Cite&gt;&lt;Author&gt;Meucci&lt;/Author&gt;&lt;Year&gt;2015&lt;/Year&gt;&lt;RecNum&gt;888&lt;/RecNum&gt;&lt;DisplayText&gt;(44)&lt;/DisplayText&gt;&lt;record&gt;&lt;rec-number&gt;888&lt;/rec-number&gt;&lt;foreign-keys&gt;&lt;key app="EN" db-id="pw9z920f4r9vvyed0t4pt2xmr9dsp9ttxrp5" timestamp="1488291315"&gt;888&lt;/key&gt;&lt;/foreign-keys&gt;&lt;ref-type name="Journal Article"&gt;17&lt;/ref-type&gt;&lt;contributors&gt;&lt;authors&gt;&lt;author&gt;Meucci, R. D.&lt;/author&gt;&lt;author&gt;Fassa, A. G.&lt;/author&gt;&lt;author&gt;Faria, N. M.&lt;/author&gt;&lt;/authors&gt;&lt;/contributors&gt;&lt;auth-address&gt;Faculdade de Medicina, Universidade Federal do Rio Grande, Rio Grande, RS, Brasil.&amp;#xD;Universidade Federal de Pelotas, Pelotas, RS, Brasil.&amp;#xD;Prefeitura Municipal de Bento Goncalves, Bento Goncalves, RS, Brasil.&lt;/auth-address&gt;&lt;titles&gt;&lt;title&gt;Prevalence of chronic low back pain: systematic review&lt;/title&gt;&lt;secondary-title&gt;Rev Saude Publica&lt;/secondary-title&gt;&lt;alt-title&gt;Revista de saude publica&lt;/alt-title&gt;&lt;/titles&gt;&lt;periodical&gt;&lt;full-title&gt;Rev Saude Publica&lt;/full-title&gt;&lt;abbr-1&gt;Revista de saude publica&lt;/abbr-1&gt;&lt;/periodical&gt;&lt;alt-periodical&gt;&lt;full-title&gt;Rev Saude Publica&lt;/full-title&gt;&lt;abbr-1&gt;Revista de saude publica&lt;/abbr-1&gt;&lt;/alt-periodical&gt;&lt;volume&gt;49&lt;/volume&gt;&lt;keywords&gt;&lt;keyword&gt;Age Factors&lt;/keyword&gt;&lt;keyword&gt;Chronic Pain/*epidemiology&lt;/keyword&gt;&lt;keyword&gt;Cross-Sectional Studies&lt;/keyword&gt;&lt;keyword&gt;Female&lt;/keyword&gt;&lt;keyword&gt;Humans&lt;/keyword&gt;&lt;keyword&gt;Low Back Pain/*epidemiology&lt;/keyword&gt;&lt;keyword&gt;Male&lt;/keyword&gt;&lt;keyword&gt;Musculoskeletal Diseases/*epidemiology&lt;/keyword&gt;&lt;keyword&gt;Pain Measurement&lt;/keyword&gt;&lt;keyword&gt;Prevalence&lt;/keyword&gt;&lt;keyword&gt;Sex Factors&lt;/keyword&gt;&lt;/keywords&gt;&lt;dates&gt;&lt;year&gt;2015&lt;/year&gt;&lt;/dates&gt;&lt;isbn&gt;1518-8787 (Electronic)&amp;#xD;0034-8910 (Linking)&lt;/isbn&gt;&lt;accession-num&gt;26487293&lt;/accession-num&gt;&lt;urls&gt;&lt;related-urls&gt;&lt;url&gt;http://www.ncbi.nlm.nih.gov/pubmed/26487293&lt;/url&gt;&lt;url&gt;https://www.ncbi.nlm.nih.gov/pmc/articles/PMC4603263/pdf/0034-8910-rsp-S0034-89102015049005874.pdf&lt;/url&gt;&lt;/related-urls&gt;&lt;/urls&gt;&lt;custom2&gt;4603263&lt;/custom2&gt;&lt;electronic-resource-num&gt;10.1590/S0034-8910.2015049005874&lt;/electronic-resource-num&gt;&lt;/record&gt;&lt;/Cite&gt;&lt;/EndNote&gt;</w:instrText>
      </w:r>
      <w:r w:rsidR="008E592E">
        <w:rPr>
          <w:rFonts w:cs="Times New Roman"/>
        </w:rPr>
        <w:fldChar w:fldCharType="separate"/>
      </w:r>
      <w:r w:rsidR="000E35C2">
        <w:rPr>
          <w:rFonts w:cs="Times New Roman"/>
          <w:noProof/>
        </w:rPr>
        <w:t>(44)</w:t>
      </w:r>
      <w:r w:rsidR="008E592E">
        <w:rPr>
          <w:rFonts w:cs="Times New Roman"/>
        </w:rPr>
        <w:fldChar w:fldCharType="end"/>
      </w:r>
      <w:r w:rsidR="008E592E">
        <w:rPr>
          <w:rFonts w:cs="Times New Roman"/>
        </w:rPr>
        <w:t xml:space="preserve">. </w:t>
      </w:r>
      <w:r w:rsidR="00991CA6">
        <w:rPr>
          <w:rFonts w:cs="Times New Roman"/>
        </w:rPr>
        <w:t xml:space="preserve">Chronic back pain is a </w:t>
      </w:r>
      <w:r w:rsidR="005819BE">
        <w:rPr>
          <w:rFonts w:cs="Times New Roman"/>
        </w:rPr>
        <w:t>nonspeci</w:t>
      </w:r>
      <w:r w:rsidR="00991CA6">
        <w:rPr>
          <w:rFonts w:cs="Times New Roman"/>
        </w:rPr>
        <w:t xml:space="preserve">fic symptom with many different causes. </w:t>
      </w:r>
      <w:r w:rsidR="00EE4FAC">
        <w:rPr>
          <w:rFonts w:cs="Times New Roman"/>
        </w:rPr>
        <w:t xml:space="preserve">Our data support a higher prevalence among patients with IBD than </w:t>
      </w:r>
      <w:r w:rsidR="005819BE">
        <w:rPr>
          <w:rFonts w:cs="Times New Roman"/>
        </w:rPr>
        <w:t xml:space="preserve">is </w:t>
      </w:r>
      <w:r w:rsidR="00EE4FAC">
        <w:rPr>
          <w:rFonts w:cs="Times New Roman"/>
        </w:rPr>
        <w:t>expected in the general population.</w:t>
      </w:r>
    </w:p>
    <w:p w14:paraId="78474A24" w14:textId="2330D0BA" w:rsidR="00BC4E2A" w:rsidRPr="00250FE6" w:rsidRDefault="00BC4E2A" w:rsidP="00BC4E2A">
      <w:pPr>
        <w:rPr>
          <w:b/>
          <w:lang w:val="en-GB"/>
        </w:rPr>
      </w:pPr>
      <w:r w:rsidRPr="00250FE6">
        <w:rPr>
          <w:b/>
          <w:lang w:val="en-GB"/>
        </w:rPr>
        <w:t xml:space="preserve">IBD </w:t>
      </w:r>
      <w:r w:rsidR="00854ECF">
        <w:rPr>
          <w:b/>
          <w:lang w:val="en-GB"/>
        </w:rPr>
        <w:t>severity</w:t>
      </w:r>
    </w:p>
    <w:p w14:paraId="57136156" w14:textId="3DBF18CD" w:rsidR="00435A31" w:rsidRDefault="00390BCD" w:rsidP="00BC4E2A">
      <w:pPr>
        <w:rPr>
          <w:lang w:val="en-GB"/>
        </w:rPr>
      </w:pPr>
      <w:r>
        <w:rPr>
          <w:lang w:val="en-GB"/>
        </w:rPr>
        <w:t>We found that p</w:t>
      </w:r>
      <w:r w:rsidR="00B07080">
        <w:rPr>
          <w:lang w:val="en-GB"/>
        </w:rPr>
        <w:t xml:space="preserve">atients reporting </w:t>
      </w:r>
      <w:r w:rsidR="00B5157B">
        <w:rPr>
          <w:lang w:val="en-GB"/>
        </w:rPr>
        <w:t xml:space="preserve">persistent or relapsing </w:t>
      </w:r>
      <w:r w:rsidR="005F68C8">
        <w:rPr>
          <w:lang w:val="en-GB"/>
        </w:rPr>
        <w:t>intestinal disease activity</w:t>
      </w:r>
      <w:r w:rsidR="00854ECF">
        <w:rPr>
          <w:lang w:val="en-GB"/>
        </w:rPr>
        <w:t xml:space="preserve"> </w:t>
      </w:r>
      <w:r w:rsidR="0018597B">
        <w:rPr>
          <w:lang w:val="en-GB"/>
        </w:rPr>
        <w:t>over a 20-</w:t>
      </w:r>
      <w:r w:rsidR="00622741">
        <w:rPr>
          <w:lang w:val="en-GB"/>
        </w:rPr>
        <w:t xml:space="preserve">year IBD course </w:t>
      </w:r>
      <w:r w:rsidR="00854ECF">
        <w:rPr>
          <w:lang w:val="en-GB"/>
        </w:rPr>
        <w:t>(</w:t>
      </w:r>
      <w:r w:rsidR="005F68C8">
        <w:rPr>
          <w:lang w:val="en-GB"/>
        </w:rPr>
        <w:t xml:space="preserve">disease </w:t>
      </w:r>
      <w:r w:rsidR="0006530B">
        <w:rPr>
          <w:lang w:val="en-GB"/>
        </w:rPr>
        <w:t>curves 3 and 4, F</w:t>
      </w:r>
      <w:r w:rsidR="00854ECF">
        <w:rPr>
          <w:lang w:val="en-GB"/>
        </w:rPr>
        <w:t>ig</w:t>
      </w:r>
      <w:r w:rsidR="0006530B">
        <w:rPr>
          <w:lang w:val="en-GB"/>
        </w:rPr>
        <w:t>ure 4</w:t>
      </w:r>
      <w:r w:rsidR="00BC4E2A">
        <w:rPr>
          <w:lang w:val="en-GB"/>
        </w:rPr>
        <w:t xml:space="preserve">) </w:t>
      </w:r>
      <w:r>
        <w:rPr>
          <w:lang w:val="en-GB"/>
        </w:rPr>
        <w:t xml:space="preserve">seemed to be </w:t>
      </w:r>
      <w:r w:rsidR="00B07080">
        <w:rPr>
          <w:lang w:val="en-GB"/>
        </w:rPr>
        <w:t xml:space="preserve">more </w:t>
      </w:r>
      <w:r w:rsidR="00622741">
        <w:rPr>
          <w:lang w:val="en-GB"/>
        </w:rPr>
        <w:t>prone</w:t>
      </w:r>
      <w:r w:rsidR="005F68C8">
        <w:rPr>
          <w:lang w:val="en-GB"/>
        </w:rPr>
        <w:t xml:space="preserve"> to develop</w:t>
      </w:r>
      <w:r w:rsidR="0018597B">
        <w:rPr>
          <w:lang w:val="en-GB"/>
        </w:rPr>
        <w:t>ing</w:t>
      </w:r>
      <w:r w:rsidR="005F68C8">
        <w:rPr>
          <w:lang w:val="en-GB"/>
        </w:rPr>
        <w:t xml:space="preserve"> axial </w:t>
      </w:r>
      <w:proofErr w:type="spellStart"/>
      <w:r w:rsidR="00B07080">
        <w:rPr>
          <w:lang w:val="en-GB"/>
        </w:rPr>
        <w:t>SpA</w:t>
      </w:r>
      <w:proofErr w:type="spellEnd"/>
      <w:r w:rsidR="00BC4E2A">
        <w:rPr>
          <w:lang w:val="en-GB"/>
        </w:rPr>
        <w:t xml:space="preserve">. </w:t>
      </w:r>
      <w:r w:rsidR="005F68C8">
        <w:rPr>
          <w:lang w:val="en-GB"/>
        </w:rPr>
        <w:t xml:space="preserve">This </w:t>
      </w:r>
      <w:r w:rsidR="0018597B">
        <w:rPr>
          <w:lang w:val="en-GB"/>
        </w:rPr>
        <w:t>finding is</w:t>
      </w:r>
      <w:r w:rsidR="005F68C8">
        <w:rPr>
          <w:lang w:val="en-GB"/>
        </w:rPr>
        <w:t xml:space="preserve"> somewhat</w:t>
      </w:r>
      <w:r w:rsidR="007C3248">
        <w:rPr>
          <w:lang w:val="en-GB"/>
        </w:rPr>
        <w:t xml:space="preserve"> unexpected</w:t>
      </w:r>
      <w:r w:rsidR="0018597B">
        <w:rPr>
          <w:lang w:val="en-GB"/>
        </w:rPr>
        <w:t>,</w:t>
      </w:r>
      <w:r w:rsidR="007C3248">
        <w:rPr>
          <w:lang w:val="en-GB"/>
        </w:rPr>
        <w:t xml:space="preserve"> </w:t>
      </w:r>
      <w:r>
        <w:rPr>
          <w:lang w:val="en-GB"/>
        </w:rPr>
        <w:t>because</w:t>
      </w:r>
      <w:r w:rsidR="005F68C8">
        <w:rPr>
          <w:lang w:val="en-GB"/>
        </w:rPr>
        <w:t xml:space="preserve"> </w:t>
      </w:r>
      <w:proofErr w:type="spellStart"/>
      <w:r w:rsidR="005F68C8">
        <w:rPr>
          <w:lang w:val="en-GB"/>
        </w:rPr>
        <w:t>SpA</w:t>
      </w:r>
      <w:proofErr w:type="spellEnd"/>
      <w:r w:rsidR="005F68C8">
        <w:rPr>
          <w:lang w:val="en-GB"/>
        </w:rPr>
        <w:t xml:space="preserve"> </w:t>
      </w:r>
      <w:r>
        <w:rPr>
          <w:lang w:val="en-GB"/>
        </w:rPr>
        <w:t xml:space="preserve">is believed to </w:t>
      </w:r>
      <w:r w:rsidR="00303366">
        <w:rPr>
          <w:lang w:val="en-GB"/>
        </w:rPr>
        <w:t>progress</w:t>
      </w:r>
      <w:r w:rsidR="005F68C8">
        <w:rPr>
          <w:lang w:val="en-GB"/>
        </w:rPr>
        <w:t xml:space="preserve"> independently of the intestinal disease activity </w:t>
      </w:r>
      <w:r w:rsidR="007C3248">
        <w:rPr>
          <w:lang w:val="en-GB"/>
        </w:rPr>
        <w:fldChar w:fldCharType="begin"/>
      </w:r>
      <w:r w:rsidR="000E35C2">
        <w:rPr>
          <w:lang w:val="en-GB"/>
        </w:rPr>
        <w:instrText xml:space="preserve"> ADDIN EN.CITE &lt;EndNote&gt;&lt;Cite&gt;&lt;Author&gt;Baeten&lt;/Author&gt;&lt;Year&gt;2002&lt;/Year&gt;&lt;RecNum&gt;481&lt;/RecNum&gt;&lt;DisplayText&gt;(45)&lt;/DisplayText&gt;&lt;record&gt;&lt;rec-number&gt;481&lt;/rec-number&gt;&lt;foreign-keys&gt;&lt;key app="EN" db-id="pw9z920f4r9vvyed0t4pt2xmr9dsp9ttxrp5" timestamp="0"&gt;481&lt;/key&gt;&lt;/foreign-keys&gt;&lt;ref-type name="Journal Article"&gt;17&lt;/ref-type&gt;&lt;contributors&gt;&lt;authors&gt;&lt;author&gt;Baeten, D.&lt;/author&gt;&lt;author&gt;De Keyser, F.&lt;/author&gt;&lt;author&gt;Mielants, H.&lt;/author&gt;&lt;author&gt;Veys, E. M.&lt;/author&gt;&lt;/authors&gt;&lt;/contributors&gt;&lt;auth-address&gt;Department of Rheumatology, Ghent University Hospital, Ghent, Belgium.&lt;/auth-address&gt;&lt;titles&gt;&lt;title&gt;Ankylosing spondylitis and bowel disease&lt;/title&gt;&lt;secondary-title&gt;Best Pract Res Clin Rheumatol&lt;/secondary-title&gt;&lt;alt-title&gt;Best practice &amp;amp; research. Clinical rheumatology&lt;/alt-title&gt;&lt;/titles&gt;&lt;periodical&gt;&lt;full-title&gt;Best Pract Res Clin Rheumatol&lt;/full-title&gt;&lt;/periodical&gt;&lt;pages&gt;537-49&lt;/pages&gt;&lt;volume&gt;16&lt;/volume&gt;&lt;number&gt;4&lt;/number&gt;&lt;keywords&gt;&lt;keyword&gt;Humans&lt;/keyword&gt;&lt;keyword&gt;Inflammatory Bowel Diseases/*complications/immunology/*therapy&lt;/keyword&gt;&lt;keyword&gt;Spondylitis, Ankylosing/*complications/immunology/*therapy&lt;/keyword&gt;&lt;/keywords&gt;&lt;dates&gt;&lt;year&gt;2002&lt;/year&gt;&lt;pub-dates&gt;&lt;date&gt;Sep&lt;/date&gt;&lt;/pub-dates&gt;&lt;/dates&gt;&lt;isbn&gt;1521-6942 (Print)&amp;#xD;1521-6942 (Linking)&lt;/isbn&gt;&lt;accession-num&gt;12406426&lt;/accession-num&gt;&lt;urls&gt;&lt;related-urls&gt;&lt;url&gt;http://www.ncbi.nlm.nih.gov/pubmed/12406426&lt;/url&gt;&lt;/related-urls&gt;&lt;/urls&gt;&lt;/record&gt;&lt;/Cite&gt;&lt;/EndNote&gt;</w:instrText>
      </w:r>
      <w:r w:rsidR="007C3248">
        <w:rPr>
          <w:lang w:val="en-GB"/>
        </w:rPr>
        <w:fldChar w:fldCharType="separate"/>
      </w:r>
      <w:r w:rsidR="000E35C2">
        <w:rPr>
          <w:noProof/>
          <w:lang w:val="en-GB"/>
        </w:rPr>
        <w:t>(45)</w:t>
      </w:r>
      <w:r w:rsidR="007C3248">
        <w:rPr>
          <w:lang w:val="en-GB"/>
        </w:rPr>
        <w:fldChar w:fldCharType="end"/>
      </w:r>
      <w:r w:rsidR="00B5157B">
        <w:rPr>
          <w:lang w:val="en-GB"/>
        </w:rPr>
        <w:t>.</w:t>
      </w:r>
      <w:r>
        <w:rPr>
          <w:lang w:val="en-GB"/>
        </w:rPr>
        <w:t xml:space="preserve"> </w:t>
      </w:r>
      <w:proofErr w:type="spellStart"/>
      <w:r>
        <w:rPr>
          <w:lang w:val="en-GB"/>
        </w:rPr>
        <w:t>Vavricka</w:t>
      </w:r>
      <w:proofErr w:type="spellEnd"/>
      <w:r>
        <w:rPr>
          <w:lang w:val="en-GB"/>
        </w:rPr>
        <w:t xml:space="preserve"> et al</w:t>
      </w:r>
      <w:r w:rsidR="00303366">
        <w:rPr>
          <w:lang w:val="en-GB"/>
        </w:rPr>
        <w:t>.</w:t>
      </w:r>
      <w:r>
        <w:rPr>
          <w:lang w:val="en-GB"/>
        </w:rPr>
        <w:t xml:space="preserve"> </w:t>
      </w:r>
      <w:r>
        <w:rPr>
          <w:lang w:val="en-GB"/>
        </w:rPr>
        <w:fldChar w:fldCharType="begin">
          <w:fldData xml:space="preserve">PEVuZE5vdGU+PENpdGU+PEF1dGhvcj5WYXZyaWNrYTwvQXV0aG9yPjxZZWFyPjIwMTE8L1llYXI+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</w:fldData>
        </w:fldChar>
      </w:r>
      <w:r w:rsidR="000E35C2">
        <w:rPr>
          <w:lang w:val="en-GB"/>
        </w:rPr>
        <w:instrText xml:space="preserve"> ADDIN EN.CITE </w:instrText>
      </w:r>
      <w:r w:rsidR="000E35C2">
        <w:rPr>
          <w:lang w:val="en-GB"/>
        </w:rPr>
        <w:fldChar w:fldCharType="begin">
          <w:fldData xml:space="preserve">PEVuZE5vdGU+PENpdGU+PEF1dGhvcj5WYXZyaWNrYTwvQXV0aG9yPjxZZWFyPjIwMTE8L1llYXI+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</w:fldData>
        </w:fldChar>
      </w:r>
      <w:r w:rsidR="000E35C2">
        <w:rPr>
          <w:lang w:val="en-GB"/>
        </w:rPr>
        <w:instrText xml:space="preserve"> ADDIN EN.CITE.DATA </w:instrText>
      </w:r>
      <w:r w:rsidR="000E35C2">
        <w:rPr>
          <w:lang w:val="en-GB"/>
        </w:rPr>
      </w:r>
      <w:r w:rsidR="000E35C2">
        <w:rPr>
          <w:lang w:val="en-GB"/>
        </w:rPr>
        <w:fldChar w:fldCharType="end"/>
      </w:r>
      <w:r>
        <w:rPr>
          <w:lang w:val="en-GB"/>
        </w:rPr>
      </w:r>
      <w:r>
        <w:rPr>
          <w:lang w:val="en-GB"/>
        </w:rPr>
        <w:fldChar w:fldCharType="separate"/>
      </w:r>
      <w:r w:rsidR="000E35C2">
        <w:rPr>
          <w:noProof/>
          <w:lang w:val="en-GB"/>
        </w:rPr>
        <w:t>(30)</w:t>
      </w:r>
      <w:r>
        <w:rPr>
          <w:lang w:val="en-GB"/>
        </w:rPr>
        <w:fldChar w:fldCharType="end"/>
      </w:r>
      <w:r>
        <w:rPr>
          <w:lang w:val="en-GB"/>
        </w:rPr>
        <w:t xml:space="preserve"> did</w:t>
      </w:r>
      <w:r w:rsidR="0018597B">
        <w:rPr>
          <w:lang w:val="en-GB"/>
        </w:rPr>
        <w:t xml:space="preserve"> not</w:t>
      </w:r>
      <w:r>
        <w:rPr>
          <w:lang w:val="en-GB"/>
        </w:rPr>
        <w:t xml:space="preserve"> find any association between IBD activity (</w:t>
      </w:r>
      <w:r w:rsidR="00303366">
        <w:rPr>
          <w:lang w:val="en-GB"/>
        </w:rPr>
        <w:t>Crohn’s Disease Activity Index (</w:t>
      </w:r>
      <w:r>
        <w:rPr>
          <w:lang w:val="en-GB"/>
        </w:rPr>
        <w:t>CDAI</w:t>
      </w:r>
      <w:r w:rsidR="00303366">
        <w:rPr>
          <w:lang w:val="en-GB"/>
        </w:rPr>
        <w:t>)</w:t>
      </w:r>
      <w:r>
        <w:rPr>
          <w:lang w:val="en-GB"/>
        </w:rPr>
        <w:t xml:space="preserve"> for CD activity and </w:t>
      </w:r>
      <w:r w:rsidR="0018597B">
        <w:rPr>
          <w:lang w:val="en-GB"/>
        </w:rPr>
        <w:t xml:space="preserve">the </w:t>
      </w:r>
      <w:proofErr w:type="spellStart"/>
      <w:r>
        <w:rPr>
          <w:lang w:val="en-GB"/>
        </w:rPr>
        <w:t>Truelowe-Witts</w:t>
      </w:r>
      <w:proofErr w:type="spellEnd"/>
      <w:r>
        <w:rPr>
          <w:lang w:val="en-GB"/>
        </w:rPr>
        <w:t xml:space="preserve"> severity index for UC) and </w:t>
      </w:r>
      <w:r w:rsidR="0018597B">
        <w:rPr>
          <w:lang w:val="en-GB"/>
        </w:rPr>
        <w:t xml:space="preserve">the </w:t>
      </w:r>
      <w:r>
        <w:rPr>
          <w:lang w:val="en-GB"/>
        </w:rPr>
        <w:t>prevalence of ankylosing spondylitis</w:t>
      </w:r>
      <w:r w:rsidR="007C3248">
        <w:rPr>
          <w:lang w:val="en-GB"/>
        </w:rPr>
        <w:t xml:space="preserve">. </w:t>
      </w:r>
      <w:r w:rsidR="0018597B">
        <w:rPr>
          <w:lang w:val="en-GB"/>
        </w:rPr>
        <w:t xml:space="preserve">However, </w:t>
      </w:r>
      <w:r w:rsidR="00D94A75">
        <w:rPr>
          <w:lang w:val="en-GB"/>
        </w:rPr>
        <w:t xml:space="preserve">Van </w:t>
      </w:r>
      <w:proofErr w:type="spellStart"/>
      <w:r w:rsidR="00D94A75">
        <w:rPr>
          <w:lang w:val="en-GB"/>
        </w:rPr>
        <w:t>Erp</w:t>
      </w:r>
      <w:proofErr w:type="spellEnd"/>
      <w:r w:rsidR="00D94A75">
        <w:rPr>
          <w:lang w:val="en-GB"/>
        </w:rPr>
        <w:t xml:space="preserve"> et al</w:t>
      </w:r>
      <w:r w:rsidR="00303366">
        <w:rPr>
          <w:lang w:val="en-GB"/>
        </w:rPr>
        <w:t>.</w:t>
      </w:r>
      <w:r w:rsidR="00D94A75">
        <w:rPr>
          <w:lang w:val="en-GB"/>
        </w:rPr>
        <w:t xml:space="preserve"> </w:t>
      </w:r>
      <w:r w:rsidR="00D94A75">
        <w:rPr>
          <w:lang w:val="en-GB"/>
        </w:rPr>
        <w:fldChar w:fldCharType="begin">
          <w:fldData xml:space="preserve">PEVuZE5vdGU+PENpdGU+PEF1dGhvcj52YW4gRXJwPC9BdXRob3I+PFllYXI+MjAxNjwvWWVhcj48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</w:fldData>
        </w:fldChar>
      </w:r>
      <w:r w:rsidR="000E35C2">
        <w:rPr>
          <w:lang w:val="en-GB"/>
        </w:rPr>
        <w:instrText xml:space="preserve"> ADDIN EN.CITE </w:instrText>
      </w:r>
      <w:r w:rsidR="000E35C2">
        <w:rPr>
          <w:lang w:val="en-GB"/>
        </w:rPr>
        <w:fldChar w:fldCharType="begin">
          <w:fldData xml:space="preserve">PEVuZE5vdGU+PENpdGU+PEF1dGhvcj52YW4gRXJwPC9BdXRob3I+PFllYXI+MjAxNjwvWWVhcj48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</w:fldData>
        </w:fldChar>
      </w:r>
      <w:r w:rsidR="000E35C2">
        <w:rPr>
          <w:lang w:val="en-GB"/>
        </w:rPr>
        <w:instrText xml:space="preserve"> ADDIN EN.CITE.DATA </w:instrText>
      </w:r>
      <w:r w:rsidR="000E35C2">
        <w:rPr>
          <w:lang w:val="en-GB"/>
        </w:rPr>
      </w:r>
      <w:r w:rsidR="000E35C2">
        <w:rPr>
          <w:lang w:val="en-GB"/>
        </w:rPr>
        <w:fldChar w:fldCharType="end"/>
      </w:r>
      <w:r w:rsidR="00D94A75">
        <w:rPr>
          <w:lang w:val="en-GB"/>
        </w:rPr>
      </w:r>
      <w:r w:rsidR="00D94A75">
        <w:rPr>
          <w:lang w:val="en-GB"/>
        </w:rPr>
        <w:fldChar w:fldCharType="separate"/>
      </w:r>
      <w:r w:rsidR="000E35C2">
        <w:rPr>
          <w:noProof/>
          <w:lang w:val="en-GB"/>
        </w:rPr>
        <w:t>(29)</w:t>
      </w:r>
      <w:r w:rsidR="00D94A75">
        <w:rPr>
          <w:lang w:val="en-GB"/>
        </w:rPr>
        <w:fldChar w:fldCharType="end"/>
      </w:r>
      <w:r w:rsidR="00BC4E2A">
        <w:rPr>
          <w:lang w:val="en-GB"/>
        </w:rPr>
        <w:t xml:space="preserve"> reported an association between patients with </w:t>
      </w:r>
      <w:r w:rsidR="00161505">
        <w:rPr>
          <w:lang w:val="en-GB"/>
        </w:rPr>
        <w:t xml:space="preserve">chronic </w:t>
      </w:r>
      <w:r w:rsidR="00BC4E2A">
        <w:rPr>
          <w:lang w:val="en-GB"/>
        </w:rPr>
        <w:t>back</w:t>
      </w:r>
      <w:r w:rsidR="00161505">
        <w:rPr>
          <w:lang w:val="en-GB"/>
        </w:rPr>
        <w:t xml:space="preserve"> pain/joint</w:t>
      </w:r>
      <w:r w:rsidR="00BC4E2A">
        <w:rPr>
          <w:lang w:val="en-GB"/>
        </w:rPr>
        <w:t xml:space="preserve"> pain and IBD activity</w:t>
      </w:r>
      <w:r w:rsidR="00303366">
        <w:rPr>
          <w:lang w:val="en-GB"/>
        </w:rPr>
        <w:t>,</w:t>
      </w:r>
      <w:r w:rsidR="00BC4E2A">
        <w:rPr>
          <w:lang w:val="en-GB"/>
        </w:rPr>
        <w:t xml:space="preserve"> using </w:t>
      </w:r>
      <w:r w:rsidR="00FD5FF9">
        <w:rPr>
          <w:lang w:val="en-GB"/>
        </w:rPr>
        <w:t>the Harvey-Bradshaw index (</w:t>
      </w:r>
      <w:r w:rsidR="00BC4E2A">
        <w:rPr>
          <w:lang w:val="en-GB"/>
        </w:rPr>
        <w:t>HBI</w:t>
      </w:r>
      <w:r w:rsidR="00FD5FF9">
        <w:rPr>
          <w:lang w:val="en-GB"/>
        </w:rPr>
        <w:t>)</w:t>
      </w:r>
      <w:r w:rsidR="00BC4E2A">
        <w:rPr>
          <w:lang w:val="en-GB"/>
        </w:rPr>
        <w:t xml:space="preserve"> and </w:t>
      </w:r>
      <w:r w:rsidR="00804525">
        <w:rPr>
          <w:lang w:val="en-GB"/>
        </w:rPr>
        <w:t xml:space="preserve">the </w:t>
      </w:r>
      <w:r w:rsidR="00303366">
        <w:rPr>
          <w:lang w:val="en-GB"/>
        </w:rPr>
        <w:t>S</w:t>
      </w:r>
      <w:proofErr w:type="spellStart"/>
      <w:r w:rsidR="00303366">
        <w:t>imple</w:t>
      </w:r>
      <w:proofErr w:type="spellEnd"/>
      <w:r w:rsidR="00303366">
        <w:t xml:space="preserve"> Clinical C</w:t>
      </w:r>
      <w:r w:rsidR="00FD5FF9" w:rsidRPr="00FD5FF9">
        <w:t xml:space="preserve">olitis </w:t>
      </w:r>
      <w:r w:rsidR="00303366">
        <w:t>A</w:t>
      </w:r>
      <w:r w:rsidR="00FD5FF9" w:rsidRPr="00FD5FF9">
        <w:t xml:space="preserve">ctivity </w:t>
      </w:r>
      <w:r w:rsidR="00303366">
        <w:t>I</w:t>
      </w:r>
      <w:r w:rsidR="00FD5FF9" w:rsidRPr="00FD5FF9">
        <w:t>ndex</w:t>
      </w:r>
      <w:r w:rsidR="00FD5FF9">
        <w:rPr>
          <w:lang w:val="en-GB"/>
        </w:rPr>
        <w:t xml:space="preserve"> (</w:t>
      </w:r>
      <w:r w:rsidR="00303366">
        <w:rPr>
          <w:lang w:val="en-GB"/>
        </w:rPr>
        <w:t>SC</w:t>
      </w:r>
      <w:r w:rsidR="00BC4E2A">
        <w:rPr>
          <w:lang w:val="en-GB"/>
        </w:rPr>
        <w:t>CAI</w:t>
      </w:r>
      <w:r w:rsidR="00FD5FF9">
        <w:rPr>
          <w:lang w:val="en-GB"/>
        </w:rPr>
        <w:t>)</w:t>
      </w:r>
      <w:r w:rsidR="00BC4E2A">
        <w:rPr>
          <w:lang w:val="en-GB"/>
        </w:rPr>
        <w:t xml:space="preserve"> score &gt; 4</w:t>
      </w:r>
      <w:r>
        <w:rPr>
          <w:lang w:val="en-GB"/>
        </w:rPr>
        <w:t>.</w:t>
      </w:r>
      <w:r w:rsidR="00161505">
        <w:rPr>
          <w:lang w:val="en-GB"/>
        </w:rPr>
        <w:t xml:space="preserve"> </w:t>
      </w:r>
      <w:r w:rsidR="00BC4E2A">
        <w:rPr>
          <w:lang w:val="en-GB"/>
        </w:rPr>
        <w:t>We did not find an association between</w:t>
      </w:r>
      <w:r w:rsidR="00161505">
        <w:rPr>
          <w:lang w:val="en-GB"/>
        </w:rPr>
        <w:t xml:space="preserve"> any of the</w:t>
      </w:r>
      <w:r w:rsidR="00BC4E2A">
        <w:rPr>
          <w:lang w:val="en-GB"/>
        </w:rPr>
        <w:t xml:space="preserve"> back disorders and </w:t>
      </w:r>
      <w:r w:rsidR="00804525">
        <w:rPr>
          <w:lang w:val="en-GB"/>
        </w:rPr>
        <w:t xml:space="preserve">the </w:t>
      </w:r>
      <w:r w:rsidR="00303366">
        <w:rPr>
          <w:lang w:val="en-GB"/>
        </w:rPr>
        <w:t>HBI or SC</w:t>
      </w:r>
      <w:r w:rsidR="00161505">
        <w:rPr>
          <w:lang w:val="en-GB"/>
        </w:rPr>
        <w:t xml:space="preserve">CAI </w:t>
      </w:r>
      <w:r w:rsidR="005F68C8">
        <w:rPr>
          <w:lang w:val="en-GB"/>
        </w:rPr>
        <w:t>s</w:t>
      </w:r>
      <w:r w:rsidR="009301DC">
        <w:rPr>
          <w:lang w:val="en-GB"/>
        </w:rPr>
        <w:t>coring ind</w:t>
      </w:r>
      <w:r w:rsidR="00804525">
        <w:rPr>
          <w:lang w:val="en-GB"/>
        </w:rPr>
        <w:t>ices</w:t>
      </w:r>
      <w:r w:rsidR="00854ECF">
        <w:rPr>
          <w:lang w:val="en-GB"/>
        </w:rPr>
        <w:t xml:space="preserve"> at the 20-year follow-up (calculations not shown)</w:t>
      </w:r>
      <w:r w:rsidR="00BC4E2A">
        <w:rPr>
          <w:lang w:val="en-GB"/>
        </w:rPr>
        <w:t>.</w:t>
      </w:r>
      <w:r w:rsidR="00FD5FF9">
        <w:rPr>
          <w:lang w:val="en-GB"/>
        </w:rPr>
        <w:t xml:space="preserve"> </w:t>
      </w:r>
      <w:r w:rsidR="00804525">
        <w:rPr>
          <w:lang w:val="en-GB"/>
        </w:rPr>
        <w:t>However, t</w:t>
      </w:r>
      <w:r w:rsidR="00B945A3">
        <w:rPr>
          <w:lang w:val="en-GB"/>
        </w:rPr>
        <w:t>hese scoring tools are</w:t>
      </w:r>
      <w:r w:rsidR="009A51CB">
        <w:rPr>
          <w:lang w:val="en-GB"/>
        </w:rPr>
        <w:t xml:space="preserve"> </w:t>
      </w:r>
      <w:r w:rsidR="00914F96">
        <w:rPr>
          <w:lang w:val="en-GB"/>
        </w:rPr>
        <w:t>unsuitable</w:t>
      </w:r>
      <w:r w:rsidR="00B945A3">
        <w:rPr>
          <w:lang w:val="en-GB"/>
        </w:rPr>
        <w:t xml:space="preserve"> for investigating </w:t>
      </w:r>
      <w:r w:rsidR="009301DC">
        <w:rPr>
          <w:lang w:val="en-GB"/>
        </w:rPr>
        <w:t>t</w:t>
      </w:r>
      <w:r w:rsidR="00B945A3">
        <w:rPr>
          <w:lang w:val="en-GB"/>
        </w:rPr>
        <w:t>he development</w:t>
      </w:r>
      <w:r w:rsidR="009301DC">
        <w:rPr>
          <w:lang w:val="en-GB"/>
        </w:rPr>
        <w:t xml:space="preserve"> of back disorders over a </w:t>
      </w:r>
      <w:r w:rsidR="00804525">
        <w:rPr>
          <w:lang w:val="en-GB"/>
        </w:rPr>
        <w:t xml:space="preserve">20-year </w:t>
      </w:r>
      <w:r w:rsidR="009301DC">
        <w:rPr>
          <w:lang w:val="en-GB"/>
        </w:rPr>
        <w:t>time period</w:t>
      </w:r>
      <w:r w:rsidR="00B945A3">
        <w:rPr>
          <w:lang w:val="en-GB"/>
        </w:rPr>
        <w:t xml:space="preserve">, since they only </w:t>
      </w:r>
      <w:r w:rsidR="00FC5A5B">
        <w:rPr>
          <w:lang w:val="en-GB"/>
        </w:rPr>
        <w:t>provide a snapshot impression</w:t>
      </w:r>
      <w:r w:rsidR="00B945A3">
        <w:rPr>
          <w:lang w:val="en-GB"/>
        </w:rPr>
        <w:t xml:space="preserve"> of the disease course</w:t>
      </w:r>
      <w:r w:rsidR="00854ECF">
        <w:rPr>
          <w:lang w:val="en-GB"/>
        </w:rPr>
        <w:t xml:space="preserve">. </w:t>
      </w:r>
      <w:r w:rsidR="00804525">
        <w:rPr>
          <w:lang w:val="en-GB"/>
        </w:rPr>
        <w:t>Conversely, t</w:t>
      </w:r>
      <w:r w:rsidR="00FC5A5B">
        <w:rPr>
          <w:lang w:val="en-GB"/>
        </w:rPr>
        <w:t xml:space="preserve">he </w:t>
      </w:r>
      <w:r w:rsidR="00854ECF">
        <w:rPr>
          <w:lang w:val="en-GB"/>
        </w:rPr>
        <w:t>IBD activity</w:t>
      </w:r>
      <w:r w:rsidR="00B945A3">
        <w:rPr>
          <w:lang w:val="en-GB"/>
        </w:rPr>
        <w:t xml:space="preserve"> c</w:t>
      </w:r>
      <w:r w:rsidR="00804525">
        <w:rPr>
          <w:lang w:val="en-GB"/>
        </w:rPr>
        <w:t>urves</w:t>
      </w:r>
      <w:r w:rsidR="00854ECF">
        <w:rPr>
          <w:lang w:val="en-GB"/>
        </w:rPr>
        <w:t xml:space="preserve"> ref</w:t>
      </w:r>
      <w:r w:rsidR="009B761F">
        <w:rPr>
          <w:lang w:val="en-GB"/>
        </w:rPr>
        <w:t xml:space="preserve">lect the entire disease course. </w:t>
      </w:r>
      <w:r w:rsidR="00161505">
        <w:rPr>
          <w:lang w:val="en-GB"/>
        </w:rPr>
        <w:t>IBD</w:t>
      </w:r>
      <w:r w:rsidR="009B761F">
        <w:rPr>
          <w:lang w:val="en-GB"/>
        </w:rPr>
        <w:t xml:space="preserve"> </w:t>
      </w:r>
      <w:r w:rsidR="00804525">
        <w:rPr>
          <w:lang w:val="en-GB"/>
        </w:rPr>
        <w:t xml:space="preserve">severity </w:t>
      </w:r>
      <w:r w:rsidR="00705FBD">
        <w:rPr>
          <w:lang w:val="en-GB"/>
        </w:rPr>
        <w:t>can</w:t>
      </w:r>
      <w:r w:rsidR="009B761F">
        <w:rPr>
          <w:lang w:val="en-GB"/>
        </w:rPr>
        <w:t xml:space="preserve"> also </w:t>
      </w:r>
      <w:r w:rsidR="00705FBD">
        <w:rPr>
          <w:lang w:val="en-GB"/>
        </w:rPr>
        <w:t xml:space="preserve">be </w:t>
      </w:r>
      <w:r w:rsidR="00FC5A5B">
        <w:rPr>
          <w:lang w:val="en-GB"/>
        </w:rPr>
        <w:t>classified</w:t>
      </w:r>
      <w:r w:rsidR="0053489C">
        <w:rPr>
          <w:lang w:val="en-GB"/>
        </w:rPr>
        <w:t xml:space="preserve"> </w:t>
      </w:r>
      <w:r w:rsidR="00705FBD">
        <w:rPr>
          <w:lang w:val="en-GB"/>
        </w:rPr>
        <w:t xml:space="preserve">by </w:t>
      </w:r>
      <w:r w:rsidR="009B761F">
        <w:rPr>
          <w:lang w:val="en-GB"/>
        </w:rPr>
        <w:t xml:space="preserve">the </w:t>
      </w:r>
      <w:r w:rsidR="00B945A3">
        <w:rPr>
          <w:lang w:val="en-GB"/>
        </w:rPr>
        <w:t xml:space="preserve">UC </w:t>
      </w:r>
      <w:r w:rsidR="009B761F">
        <w:rPr>
          <w:lang w:val="en-GB"/>
        </w:rPr>
        <w:t>extent</w:t>
      </w:r>
      <w:r w:rsidR="00FC5A5B">
        <w:rPr>
          <w:lang w:val="en-GB"/>
        </w:rPr>
        <w:t xml:space="preserve"> or</w:t>
      </w:r>
      <w:r w:rsidR="009B761F">
        <w:rPr>
          <w:lang w:val="en-GB"/>
        </w:rPr>
        <w:t xml:space="preserve"> </w:t>
      </w:r>
      <w:r w:rsidR="00B945A3">
        <w:rPr>
          <w:lang w:val="en-GB"/>
        </w:rPr>
        <w:t xml:space="preserve">CD </w:t>
      </w:r>
      <w:r w:rsidR="00303366">
        <w:rPr>
          <w:lang w:val="en-GB"/>
        </w:rPr>
        <w:t>localis</w:t>
      </w:r>
      <w:r w:rsidR="009B761F">
        <w:rPr>
          <w:lang w:val="en-GB"/>
        </w:rPr>
        <w:t xml:space="preserve">ation and </w:t>
      </w:r>
      <w:r w:rsidR="00196450">
        <w:rPr>
          <w:lang w:val="en-GB"/>
        </w:rPr>
        <w:t>behaviour</w:t>
      </w:r>
      <w:r w:rsidR="00303366">
        <w:rPr>
          <w:lang w:val="en-GB"/>
        </w:rPr>
        <w:t>,</w:t>
      </w:r>
      <w:r w:rsidR="00B945A3">
        <w:rPr>
          <w:lang w:val="en-GB"/>
        </w:rPr>
        <w:t xml:space="preserve"> </w:t>
      </w:r>
      <w:r w:rsidR="00FC5A5B">
        <w:rPr>
          <w:lang w:val="en-GB"/>
        </w:rPr>
        <w:t xml:space="preserve">according to </w:t>
      </w:r>
      <w:r w:rsidR="00B5157B">
        <w:rPr>
          <w:lang w:val="en-GB"/>
        </w:rPr>
        <w:t xml:space="preserve">the </w:t>
      </w:r>
      <w:r w:rsidR="00FC5A5B">
        <w:rPr>
          <w:lang w:val="en-GB"/>
        </w:rPr>
        <w:t>Vienna or Mon</w:t>
      </w:r>
      <w:r w:rsidR="00382561">
        <w:rPr>
          <w:lang w:val="en-GB"/>
        </w:rPr>
        <w:t>treal</w:t>
      </w:r>
      <w:r w:rsidR="00B945A3">
        <w:rPr>
          <w:lang w:val="en-GB"/>
        </w:rPr>
        <w:t xml:space="preserve"> classification</w:t>
      </w:r>
      <w:r w:rsidR="00B5157B">
        <w:rPr>
          <w:lang w:val="en-GB"/>
        </w:rPr>
        <w:t>s</w:t>
      </w:r>
      <w:r w:rsidR="00161505">
        <w:rPr>
          <w:lang w:val="en-GB"/>
        </w:rPr>
        <w:t xml:space="preserve"> </w:t>
      </w:r>
      <w:r w:rsidR="00F73F8D">
        <w:rPr>
          <w:lang w:val="en-GB"/>
        </w:rPr>
        <w:t xml:space="preserve">or </w:t>
      </w:r>
      <w:r w:rsidR="00804525">
        <w:rPr>
          <w:lang w:val="en-GB"/>
        </w:rPr>
        <w:t xml:space="preserve">by the </w:t>
      </w:r>
      <w:r w:rsidR="0053489C">
        <w:rPr>
          <w:lang w:val="en-GB"/>
        </w:rPr>
        <w:t xml:space="preserve">need for </w:t>
      </w:r>
      <w:r w:rsidR="00161505">
        <w:rPr>
          <w:lang w:val="en-GB"/>
        </w:rPr>
        <w:t>medication</w:t>
      </w:r>
      <w:r w:rsidR="00382561">
        <w:rPr>
          <w:lang w:val="en-GB"/>
        </w:rPr>
        <w:t xml:space="preserve">. </w:t>
      </w:r>
      <w:proofErr w:type="spellStart"/>
      <w:r w:rsidR="00382561">
        <w:rPr>
          <w:lang w:val="en-GB"/>
        </w:rPr>
        <w:t>Karmiris</w:t>
      </w:r>
      <w:proofErr w:type="spellEnd"/>
      <w:r w:rsidR="00382561">
        <w:rPr>
          <w:lang w:val="en-GB"/>
        </w:rPr>
        <w:t xml:space="preserve"> et al</w:t>
      </w:r>
      <w:r w:rsidR="00303366">
        <w:rPr>
          <w:lang w:val="en-GB"/>
        </w:rPr>
        <w:t>.</w:t>
      </w:r>
      <w:r w:rsidR="00382561">
        <w:rPr>
          <w:lang w:val="en-GB"/>
        </w:rPr>
        <w:t xml:space="preserve"> </w:t>
      </w:r>
      <w:r w:rsidR="0053489C">
        <w:rPr>
          <w:lang w:val="en-GB"/>
        </w:rPr>
        <w:fldChar w:fldCharType="begin">
          <w:fldData xml:space="preserve">PEVuZE5vdGU+PENpdGU+PEF1dGhvcj5LYXJtaXJpczwvQXV0aG9yPjxZZWFyPjIwMTY8L1llYXI+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</w:fldData>
        </w:fldChar>
      </w:r>
      <w:r w:rsidR="000E35C2">
        <w:rPr>
          <w:lang w:val="en-GB"/>
        </w:rPr>
        <w:instrText xml:space="preserve"> ADDIN EN.CITE </w:instrText>
      </w:r>
      <w:r w:rsidR="000E35C2">
        <w:rPr>
          <w:lang w:val="en-GB"/>
        </w:rPr>
        <w:fldChar w:fldCharType="begin">
          <w:fldData xml:space="preserve">PEVuZE5vdGU+PENpdGU+PEF1dGhvcj5LYXJtaXJpczwvQXV0aG9yPjxZZWFyPjIwMTY8L1llYXI+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</w:fldData>
        </w:fldChar>
      </w:r>
      <w:r w:rsidR="000E35C2">
        <w:rPr>
          <w:lang w:val="en-GB"/>
        </w:rPr>
        <w:instrText xml:space="preserve"> ADDIN EN.CITE.DATA </w:instrText>
      </w:r>
      <w:r w:rsidR="000E35C2">
        <w:rPr>
          <w:lang w:val="en-GB"/>
        </w:rPr>
      </w:r>
      <w:r w:rsidR="000E35C2">
        <w:rPr>
          <w:lang w:val="en-GB"/>
        </w:rPr>
        <w:fldChar w:fldCharType="end"/>
      </w:r>
      <w:r w:rsidR="0053489C">
        <w:rPr>
          <w:lang w:val="en-GB"/>
        </w:rPr>
      </w:r>
      <w:r w:rsidR="0053489C">
        <w:rPr>
          <w:lang w:val="en-GB"/>
        </w:rPr>
        <w:fldChar w:fldCharType="separate"/>
      </w:r>
      <w:r w:rsidR="000E35C2">
        <w:rPr>
          <w:noProof/>
          <w:lang w:val="en-GB"/>
        </w:rPr>
        <w:t>(32)</w:t>
      </w:r>
      <w:r w:rsidR="0053489C">
        <w:rPr>
          <w:lang w:val="en-GB"/>
        </w:rPr>
        <w:fldChar w:fldCharType="end"/>
      </w:r>
      <w:r w:rsidR="0053489C">
        <w:rPr>
          <w:lang w:val="en-GB"/>
        </w:rPr>
        <w:t xml:space="preserve"> </w:t>
      </w:r>
      <w:r w:rsidR="00382561">
        <w:rPr>
          <w:lang w:val="en-GB"/>
        </w:rPr>
        <w:t xml:space="preserve">reported an association between </w:t>
      </w:r>
      <w:r w:rsidR="00975714">
        <w:rPr>
          <w:lang w:val="en-GB"/>
        </w:rPr>
        <w:t xml:space="preserve">the prevalence of </w:t>
      </w:r>
      <w:r w:rsidR="00382561">
        <w:rPr>
          <w:lang w:val="en-GB"/>
        </w:rPr>
        <w:t xml:space="preserve">ankylosing spondylitis and worsening of </w:t>
      </w:r>
      <w:r w:rsidR="00EF1D0E">
        <w:rPr>
          <w:lang w:val="en-GB"/>
        </w:rPr>
        <w:t>CD</w:t>
      </w:r>
      <w:r w:rsidR="00382561">
        <w:rPr>
          <w:lang w:val="en-GB"/>
        </w:rPr>
        <w:t xml:space="preserve"> behaviour in a </w:t>
      </w:r>
      <w:r w:rsidR="00C22063">
        <w:rPr>
          <w:lang w:val="en-GB"/>
        </w:rPr>
        <w:t xml:space="preserve">retrospective </w:t>
      </w:r>
      <w:r w:rsidR="00382561">
        <w:rPr>
          <w:lang w:val="en-GB"/>
        </w:rPr>
        <w:t>study in Greece</w:t>
      </w:r>
      <w:r w:rsidR="0053489C">
        <w:rPr>
          <w:lang w:val="en-GB"/>
        </w:rPr>
        <w:t xml:space="preserve">, but we found no association with the given </w:t>
      </w:r>
      <w:r w:rsidR="00161505">
        <w:rPr>
          <w:lang w:val="en-GB"/>
        </w:rPr>
        <w:t>back disorders</w:t>
      </w:r>
      <w:r w:rsidR="00EA67FB">
        <w:rPr>
          <w:lang w:val="en-GB"/>
        </w:rPr>
        <w:t xml:space="preserve"> </w:t>
      </w:r>
      <w:r w:rsidR="00EF1D0E">
        <w:rPr>
          <w:lang w:val="en-GB"/>
        </w:rPr>
        <w:t>and CD</w:t>
      </w:r>
      <w:r w:rsidR="0053489C">
        <w:rPr>
          <w:lang w:val="en-GB"/>
        </w:rPr>
        <w:t xml:space="preserve"> behaviour in our study</w:t>
      </w:r>
      <w:r w:rsidR="00FC5A5B">
        <w:rPr>
          <w:lang w:val="en-GB"/>
        </w:rPr>
        <w:t xml:space="preserve"> (</w:t>
      </w:r>
      <w:r w:rsidR="0088152E">
        <w:rPr>
          <w:lang w:val="en-GB"/>
        </w:rPr>
        <w:t>T</w:t>
      </w:r>
      <w:r w:rsidR="00420728">
        <w:rPr>
          <w:lang w:val="en-GB"/>
        </w:rPr>
        <w:t>able 3</w:t>
      </w:r>
      <w:r w:rsidR="00FC5A5B">
        <w:rPr>
          <w:lang w:val="en-GB"/>
        </w:rPr>
        <w:t>)</w:t>
      </w:r>
      <w:r w:rsidR="00161505">
        <w:rPr>
          <w:lang w:val="en-GB"/>
        </w:rPr>
        <w:t xml:space="preserve">. </w:t>
      </w:r>
    </w:p>
    <w:p w14:paraId="71F72D93" w14:textId="36E7101B" w:rsidR="00D93B19" w:rsidRPr="00D567F2" w:rsidRDefault="00612E7F" w:rsidP="00BC4E2A">
      <w:pPr>
        <w:rPr>
          <w:b/>
          <w:lang w:val="en-GB"/>
        </w:rPr>
      </w:pPr>
      <w:r w:rsidRPr="00D567F2">
        <w:rPr>
          <w:b/>
          <w:lang w:val="en-GB"/>
        </w:rPr>
        <w:t>HLA-B27 and NOD2</w:t>
      </w:r>
    </w:p>
    <w:p w14:paraId="01BFD1FA" w14:textId="0EE19DBD" w:rsidR="00612E7F" w:rsidRDefault="00A84047" w:rsidP="00BC4E2A">
      <w:pPr>
        <w:rPr>
          <w:lang w:val="en-GB"/>
        </w:rPr>
      </w:pPr>
      <w:r>
        <w:rPr>
          <w:lang w:val="en-GB"/>
        </w:rPr>
        <w:t xml:space="preserve">The prevalence of HLA-B27 among our </w:t>
      </w:r>
      <w:r w:rsidR="00CE2570">
        <w:rPr>
          <w:lang w:val="en-GB"/>
        </w:rPr>
        <w:t xml:space="preserve">IBD </w:t>
      </w:r>
      <w:r>
        <w:rPr>
          <w:lang w:val="en-GB"/>
        </w:rPr>
        <w:t xml:space="preserve">patients with ankylosing spondylitis was 57.1 %, which </w:t>
      </w:r>
      <w:r w:rsidR="00892F33">
        <w:rPr>
          <w:lang w:val="en-GB"/>
        </w:rPr>
        <w:t>was</w:t>
      </w:r>
      <w:r>
        <w:rPr>
          <w:lang w:val="en-GB"/>
        </w:rPr>
        <w:t xml:space="preserve"> </w:t>
      </w:r>
      <w:r w:rsidR="00CE2570">
        <w:rPr>
          <w:lang w:val="en-GB"/>
        </w:rPr>
        <w:t xml:space="preserve">lower than </w:t>
      </w:r>
      <w:r w:rsidR="00892F33">
        <w:rPr>
          <w:lang w:val="en-GB"/>
        </w:rPr>
        <w:t xml:space="preserve">the prevalence </w:t>
      </w:r>
      <w:r>
        <w:rPr>
          <w:lang w:val="en-GB"/>
        </w:rPr>
        <w:t xml:space="preserve">in idiopathic ankylosing spondylitis </w:t>
      </w:r>
      <w:r>
        <w:rPr>
          <w:lang w:val="en-GB"/>
        </w:rPr>
        <w:fldChar w:fldCharType="begin"/>
      </w:r>
      <w:r w:rsidR="001D08BC">
        <w:rPr>
          <w:lang w:val="en-GB"/>
        </w:rPr>
        <w:instrText xml:space="preserve"> ADDIN EN.CITE &lt;EndNote&gt;&lt;Cite&gt;&lt;Author&gt;Rudwaleit&lt;/Author&gt;&lt;Year&gt;2006&lt;/Year&gt;&lt;RecNum&gt;426&lt;/RecNum&gt;&lt;DisplayText&gt;(12)&lt;/DisplayText&gt;&lt;record&gt;&lt;rec-number&gt;426&lt;/rec-number&gt;&lt;foreign-keys&gt;&lt;key app="EN" db-id="pw9z920f4r9vvyed0t4pt2xmr9dsp9ttxrp5" timestamp="0"&gt;426&lt;/key&gt;&lt;/foreign-keys&gt;&lt;ref-type name="Journal Article"&gt;17&lt;/ref-type&gt;&lt;contributors&gt;&lt;authors&gt;&lt;author&gt;Rudwaleit, M.&lt;/author&gt;&lt;author&gt;Baeten, D.&lt;/author&gt;&lt;/authors&gt;&lt;/contributors&gt;&lt;auth-address&gt;Rheumatology, Charite-Campus Benjamin Franklin, Berlin, Germany.&lt;/auth-address&gt;&lt;titles&gt;&lt;title&gt;Ankylosing spondylitis and bowel disease&lt;/title&gt;&lt;secondary-title&gt;Best Pract Res Clin Rheumatol&lt;/secondary-title&gt;&lt;alt-title&gt;Best practice &amp;amp; research. Clinical rheumatology&lt;/alt-title&gt;&lt;/titles&gt;&lt;periodical&gt;&lt;full-title&gt;Best Pract Res Clin Rheumatol&lt;/full-title&gt;&lt;/periodical&gt;&lt;pages&gt;451-71&lt;/pages&gt;&lt;volume&gt;20&lt;/volume&gt;&lt;number&gt;3&lt;/number&gt;&lt;keywords&gt;&lt;keyword&gt;Colitis, Ulcerative/*complications/drug therapy/physiopathology&lt;/keyword&gt;&lt;keyword&gt;Crohn Disease/*complications/drug therapy/physiopathology&lt;/keyword&gt;&lt;keyword&gt;Humans&lt;/keyword&gt;&lt;keyword&gt;Spondylitis, Ankylosing/*complications/drug therapy/pathology&lt;/keyword&gt;&lt;/keywords&gt;&lt;dates&gt;&lt;year&gt;2006&lt;/year&gt;&lt;pub-dates&gt;&lt;date&gt;Jun&lt;/date&gt;&lt;/pub-dates&gt;&lt;/dates&gt;&lt;isbn&gt;1521-6942 (Print)&amp;#xD;1521-6942 (Linking)&lt;/isbn&gt;&lt;accession-num&gt;16777576&lt;/accession-num&gt;&lt;urls&gt;&lt;related-urls&gt;&lt;url&gt;http://www.ncbi.nlm.nih.gov/pubmed/16777576&lt;/url&gt;&lt;url&gt;http://ac.els-cdn.com/S1521694206000404/1-s2.0-S1521694206000404-main.pdf?_tid=a2a16fc2-0249-11e7-b890-00000aab0f02&amp;amp;acdnat=1488790274_66b11373d2953444688f5e478ff8f86b&lt;/url&gt;&lt;/related-urls&gt;&lt;/urls&gt;&lt;electronic-resource-num&gt;10.1016/j.berh.2006.03.010&lt;/electronic-resource-num&gt;&lt;/record&gt;&lt;/Cite&gt;&lt;/EndNote&gt;</w:instrText>
      </w:r>
      <w:r>
        <w:rPr>
          <w:lang w:val="en-GB"/>
        </w:rPr>
        <w:fldChar w:fldCharType="separate"/>
      </w:r>
      <w:r w:rsidR="001D08BC">
        <w:rPr>
          <w:noProof/>
          <w:lang w:val="en-GB"/>
        </w:rPr>
        <w:t>(12)</w:t>
      </w:r>
      <w:r>
        <w:rPr>
          <w:lang w:val="en-GB"/>
        </w:rPr>
        <w:fldChar w:fldCharType="end"/>
      </w:r>
      <w:r w:rsidR="00237FD4">
        <w:rPr>
          <w:lang w:val="en-GB"/>
        </w:rPr>
        <w:t xml:space="preserve"> </w:t>
      </w:r>
      <w:r w:rsidR="006D3EE8">
        <w:rPr>
          <w:lang w:val="en-GB"/>
        </w:rPr>
        <w:t>but clearly confirm</w:t>
      </w:r>
      <w:r w:rsidR="00892F33">
        <w:rPr>
          <w:lang w:val="en-GB"/>
        </w:rPr>
        <w:t>ed</w:t>
      </w:r>
      <w:r w:rsidR="006D3EE8">
        <w:rPr>
          <w:lang w:val="en-GB"/>
        </w:rPr>
        <w:t xml:space="preserve"> </w:t>
      </w:r>
      <w:r w:rsidR="00892F33">
        <w:rPr>
          <w:lang w:val="en-GB"/>
        </w:rPr>
        <w:t xml:space="preserve">that </w:t>
      </w:r>
      <w:r w:rsidR="006D3EE8">
        <w:rPr>
          <w:lang w:val="en-GB"/>
        </w:rPr>
        <w:t>HL</w:t>
      </w:r>
      <w:r w:rsidR="00B21C42">
        <w:rPr>
          <w:lang w:val="en-GB"/>
        </w:rPr>
        <w:t>A-B</w:t>
      </w:r>
      <w:r w:rsidR="006D3EE8">
        <w:rPr>
          <w:lang w:val="en-GB"/>
        </w:rPr>
        <w:t xml:space="preserve">27 </w:t>
      </w:r>
      <w:r w:rsidR="001A17E4">
        <w:rPr>
          <w:lang w:val="en-GB"/>
        </w:rPr>
        <w:t>i</w:t>
      </w:r>
      <w:r w:rsidR="00892F33">
        <w:rPr>
          <w:lang w:val="en-GB"/>
        </w:rPr>
        <w:t>s</w:t>
      </w:r>
      <w:r w:rsidR="006D3EE8">
        <w:rPr>
          <w:lang w:val="en-GB"/>
        </w:rPr>
        <w:t xml:space="preserve"> a </w:t>
      </w:r>
      <w:r w:rsidR="00892F33">
        <w:rPr>
          <w:lang w:val="en-GB"/>
        </w:rPr>
        <w:t>pre</w:t>
      </w:r>
      <w:r w:rsidR="006D3EE8">
        <w:rPr>
          <w:lang w:val="en-GB"/>
        </w:rPr>
        <w:t>disposing factor for ank</w:t>
      </w:r>
      <w:r w:rsidR="00385BA4">
        <w:rPr>
          <w:lang w:val="en-GB"/>
        </w:rPr>
        <w:t xml:space="preserve">ylosing spondylitis and axial </w:t>
      </w:r>
      <w:proofErr w:type="spellStart"/>
      <w:r w:rsidR="00385BA4">
        <w:rPr>
          <w:lang w:val="en-GB"/>
        </w:rPr>
        <w:t>Sp</w:t>
      </w:r>
      <w:r w:rsidR="006D3EE8">
        <w:rPr>
          <w:lang w:val="en-GB"/>
        </w:rPr>
        <w:t>A</w:t>
      </w:r>
      <w:proofErr w:type="spellEnd"/>
      <w:r w:rsidR="00385BA4">
        <w:rPr>
          <w:lang w:val="en-GB"/>
        </w:rPr>
        <w:t xml:space="preserve"> </w:t>
      </w:r>
      <w:r w:rsidR="00385BA4">
        <w:rPr>
          <w:lang w:val="en-GB"/>
        </w:rPr>
        <w:fldChar w:fldCharType="begin">
          <w:fldData xml:space="preserve">PEVuZE5vdGU+PENpdGU+PEF1dGhvcj5CYWtsYW5kPC9BdXRob3I+PFllYXI+MjAxMzwvWWVhcj48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</w:fldData>
        </w:fldChar>
      </w:r>
      <w:r w:rsidR="000E35C2">
        <w:rPr>
          <w:lang w:val="en-GB"/>
        </w:rPr>
        <w:instrText xml:space="preserve"> ADDIN EN.CITE </w:instrText>
      </w:r>
      <w:r w:rsidR="000E35C2">
        <w:rPr>
          <w:lang w:val="en-GB"/>
        </w:rPr>
        <w:fldChar w:fldCharType="begin">
          <w:fldData xml:space="preserve">PEVuZE5vdGU+PENpdGU+PEF1dGhvcj5CYWtsYW5kPC9BdXRob3I+PFllYXI+MjAxMzwvWWVhcj48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</w:fldData>
        </w:fldChar>
      </w:r>
      <w:r w:rsidR="000E35C2">
        <w:rPr>
          <w:lang w:val="en-GB"/>
        </w:rPr>
        <w:instrText xml:space="preserve"> ADDIN EN.CITE.DATA </w:instrText>
      </w:r>
      <w:r w:rsidR="000E35C2">
        <w:rPr>
          <w:lang w:val="en-GB"/>
        </w:rPr>
      </w:r>
      <w:r w:rsidR="000E35C2">
        <w:rPr>
          <w:lang w:val="en-GB"/>
        </w:rPr>
        <w:fldChar w:fldCharType="end"/>
      </w:r>
      <w:r w:rsidR="00385BA4">
        <w:rPr>
          <w:lang w:val="en-GB"/>
        </w:rPr>
      </w:r>
      <w:r w:rsidR="00385BA4">
        <w:rPr>
          <w:lang w:val="en-GB"/>
        </w:rPr>
        <w:fldChar w:fldCharType="separate"/>
      </w:r>
      <w:r w:rsidR="000E35C2">
        <w:rPr>
          <w:noProof/>
          <w:lang w:val="en-GB"/>
        </w:rPr>
        <w:t>(46)</w:t>
      </w:r>
      <w:r w:rsidR="00385BA4">
        <w:rPr>
          <w:lang w:val="en-GB"/>
        </w:rPr>
        <w:fldChar w:fldCharType="end"/>
      </w:r>
      <w:r>
        <w:rPr>
          <w:lang w:val="en-GB"/>
        </w:rPr>
        <w:t xml:space="preserve">. </w:t>
      </w:r>
      <w:r w:rsidR="0046005C">
        <w:rPr>
          <w:lang w:val="en-GB"/>
        </w:rPr>
        <w:t xml:space="preserve">The quite high </w:t>
      </w:r>
      <w:r w:rsidR="00BF3AB0">
        <w:rPr>
          <w:lang w:val="en-GB"/>
        </w:rPr>
        <w:t>frequency</w:t>
      </w:r>
      <w:r w:rsidR="0046005C">
        <w:rPr>
          <w:lang w:val="en-GB"/>
        </w:rPr>
        <w:t xml:space="preserve"> of HLA</w:t>
      </w:r>
      <w:r w:rsidR="0030272E">
        <w:rPr>
          <w:lang w:val="en-GB"/>
        </w:rPr>
        <w:t>-</w:t>
      </w:r>
      <w:r w:rsidR="0046005C">
        <w:rPr>
          <w:lang w:val="en-GB"/>
        </w:rPr>
        <w:t xml:space="preserve">B27 in the Norwegian population and among our patients probably </w:t>
      </w:r>
      <w:r w:rsidR="00BF3AB0">
        <w:rPr>
          <w:lang w:val="en-GB"/>
        </w:rPr>
        <w:t xml:space="preserve">contributed to a higher prevalence of ankylosing spondylitis and axial </w:t>
      </w:r>
      <w:proofErr w:type="spellStart"/>
      <w:r w:rsidR="00BF3AB0">
        <w:rPr>
          <w:lang w:val="en-GB"/>
        </w:rPr>
        <w:t>SpA</w:t>
      </w:r>
      <w:proofErr w:type="spellEnd"/>
      <w:r w:rsidR="00B40BD9">
        <w:rPr>
          <w:lang w:val="en-GB"/>
        </w:rPr>
        <w:t xml:space="preserve"> </w:t>
      </w:r>
      <w:r w:rsidR="00B40BD9">
        <w:rPr>
          <w:lang w:val="en-GB"/>
        </w:rPr>
        <w:fldChar w:fldCharType="begin">
          <w:fldData xml:space="preserve">PEVuZE5vdGU+PENpdGU+PEF1dGhvcj5HcmFuPC9BdXRob3I+PFllYXI+MTk5NTwvWWVhcj48UmVj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</w:fldData>
        </w:fldChar>
      </w:r>
      <w:r w:rsidR="001D08BC">
        <w:rPr>
          <w:lang w:val="en-GB"/>
        </w:rPr>
        <w:instrText xml:space="preserve"> ADDIN EN.CITE </w:instrText>
      </w:r>
      <w:r w:rsidR="001D08BC">
        <w:rPr>
          <w:lang w:val="en-GB"/>
        </w:rPr>
        <w:fldChar w:fldCharType="begin">
          <w:fldData xml:space="preserve">PEVuZE5vdGU+PENpdGU+PEF1dGhvcj5HcmFuPC9BdXRob3I+PFllYXI+MTk5NTwvWWVhcj48UmVj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</w:fldData>
        </w:fldChar>
      </w:r>
      <w:r w:rsidR="001D08BC">
        <w:rPr>
          <w:lang w:val="en-GB"/>
        </w:rPr>
        <w:instrText xml:space="preserve"> ADDIN EN.CITE.DATA </w:instrText>
      </w:r>
      <w:r w:rsidR="001D08BC">
        <w:rPr>
          <w:lang w:val="en-GB"/>
        </w:rPr>
      </w:r>
      <w:r w:rsidR="001D08BC">
        <w:rPr>
          <w:lang w:val="en-GB"/>
        </w:rPr>
        <w:fldChar w:fldCharType="end"/>
      </w:r>
      <w:r w:rsidR="00B40BD9">
        <w:rPr>
          <w:lang w:val="en-GB"/>
        </w:rPr>
      </w:r>
      <w:r w:rsidR="00B40BD9">
        <w:rPr>
          <w:lang w:val="en-GB"/>
        </w:rPr>
        <w:fldChar w:fldCharType="separate"/>
      </w:r>
      <w:r w:rsidR="001D08BC">
        <w:rPr>
          <w:noProof/>
          <w:lang w:val="en-GB"/>
        </w:rPr>
        <w:t>(11)</w:t>
      </w:r>
      <w:r w:rsidR="00B40BD9">
        <w:rPr>
          <w:lang w:val="en-GB"/>
        </w:rPr>
        <w:fldChar w:fldCharType="end"/>
      </w:r>
      <w:r w:rsidR="00BF3AB0">
        <w:rPr>
          <w:lang w:val="en-GB"/>
        </w:rPr>
        <w:t xml:space="preserve">. </w:t>
      </w:r>
      <w:r>
        <w:rPr>
          <w:lang w:val="en-GB"/>
        </w:rPr>
        <w:t xml:space="preserve">Previous studies have linked NOD2 to radiographic </w:t>
      </w:r>
      <w:proofErr w:type="spellStart"/>
      <w:r>
        <w:rPr>
          <w:lang w:val="en-GB"/>
        </w:rPr>
        <w:t>sacroiliitis</w:t>
      </w:r>
      <w:proofErr w:type="spellEnd"/>
      <w:r>
        <w:rPr>
          <w:lang w:val="en-GB"/>
        </w:rPr>
        <w:t xml:space="preserve"> in IBD patients but no</w:t>
      </w:r>
      <w:r w:rsidR="00337A1E">
        <w:rPr>
          <w:lang w:val="en-GB"/>
        </w:rPr>
        <w:t>t</w:t>
      </w:r>
      <w:r w:rsidR="00CE2570">
        <w:rPr>
          <w:lang w:val="en-GB"/>
        </w:rPr>
        <w:t xml:space="preserve"> to idiopathic ankylosing spondylitis</w:t>
      </w:r>
      <w:r>
        <w:rPr>
          <w:lang w:val="en-GB"/>
        </w:rPr>
        <w:t xml:space="preserve"> or </w:t>
      </w:r>
      <w:proofErr w:type="spellStart"/>
      <w:r>
        <w:rPr>
          <w:lang w:val="en-GB"/>
        </w:rPr>
        <w:t>SpA</w:t>
      </w:r>
      <w:proofErr w:type="spellEnd"/>
      <w:r w:rsidR="00EF113C">
        <w:rPr>
          <w:lang w:val="en-GB"/>
        </w:rPr>
        <w:t xml:space="preserve"> </w:t>
      </w:r>
      <w:r w:rsidR="00EF113C">
        <w:rPr>
          <w:lang w:val="en-GB"/>
        </w:rPr>
        <w:fldChar w:fldCharType="begin"/>
      </w:r>
      <w:r w:rsidR="001D08BC">
        <w:rPr>
          <w:lang w:val="en-GB"/>
        </w:rPr>
        <w:instrText xml:space="preserve"> ADDIN EN.CITE &lt;EndNote&gt;&lt;Cite&gt;&lt;Author&gt;Rudwaleit&lt;/Author&gt;&lt;Year&gt;2006&lt;/Year&gt;&lt;RecNum&gt;426&lt;/RecNum&gt;&lt;DisplayText&gt;(12)&lt;/DisplayText&gt;&lt;record&gt;&lt;rec-number&gt;426&lt;/rec-number&gt;&lt;foreign-keys&gt;&lt;key app="EN" db-id="pw9z920f4r9vvyed0t4pt2xmr9dsp9ttxrp5" timestamp="0"&gt;426&lt;/key&gt;&lt;/foreign-keys&gt;&lt;ref-type name="Journal Article"&gt;17&lt;/ref-type&gt;&lt;contributors&gt;&lt;authors&gt;&lt;author&gt;Rudwaleit, M.&lt;/author&gt;&lt;author&gt;Baeten, D.&lt;/author&gt;&lt;/authors&gt;&lt;/contributors&gt;&lt;auth-address&gt;Rheumatology, Charite-Campus Benjamin Franklin, Berlin, Germany.&lt;/auth-address&gt;&lt;titles&gt;&lt;title&gt;Ankylosing spondylitis and bowel disease&lt;/title&gt;&lt;secondary-title&gt;Best Pract Res Clin Rheumatol&lt;/secondary-title&gt;&lt;alt-title&gt;Best practice &amp;amp; research. Clinical rheumatology&lt;/alt-title&gt;&lt;/titles&gt;&lt;periodical&gt;&lt;full-title&gt;Best Pract Res Clin Rheumatol&lt;/full-title&gt;&lt;/periodical&gt;&lt;pages&gt;451-71&lt;/pages&gt;&lt;volume&gt;20&lt;/volume&gt;&lt;number&gt;3&lt;/number&gt;&lt;keywords&gt;&lt;keyword&gt;Colitis, Ulcerative/*complications/drug therapy/physiopathology&lt;/keyword&gt;&lt;keyword&gt;Crohn Disease/*complications/drug therapy/physiopathology&lt;/keyword&gt;&lt;keyword&gt;Humans&lt;/keyword&gt;&lt;keyword&gt;Spondylitis, Ankylosing/*complications/drug therapy/pathology&lt;/keyword&gt;&lt;/keywords&gt;&lt;dates&gt;&lt;year&gt;2006&lt;/year&gt;&lt;pub-dates&gt;&lt;date&gt;Jun&lt;/date&gt;&lt;/pub-dates&gt;&lt;/dates&gt;&lt;isbn&gt;1521-6942 (Print)&amp;#xD;1521-6942 (Linking)&lt;/isbn&gt;&lt;accession-num&gt;16777576&lt;/accession-num&gt;&lt;urls&gt;&lt;related-urls&gt;&lt;url&gt;http://www.ncbi.nlm.nih.gov/pubmed/16777576&lt;/url&gt;&lt;url&gt;http://ac.els-cdn.com/S1521694206000404/1-s2.0-S1521694206000404-main.pdf?_tid=a2a16fc2-0249-11e7-b890-00000aab0f02&amp;amp;acdnat=1488790274_66b11373d2953444688f5e478ff8f86b&lt;/url&gt;&lt;/related-urls&gt;&lt;/urls&gt;&lt;electronic-resource-num&gt;10.1016/j.berh.2006.03.010&lt;/electronic-resource-num&gt;&lt;/record&gt;&lt;/Cite&gt;&lt;/EndNote&gt;</w:instrText>
      </w:r>
      <w:r w:rsidR="00EF113C">
        <w:rPr>
          <w:lang w:val="en-GB"/>
        </w:rPr>
        <w:fldChar w:fldCharType="separate"/>
      </w:r>
      <w:r w:rsidR="001D08BC">
        <w:rPr>
          <w:noProof/>
          <w:lang w:val="en-GB"/>
        </w:rPr>
        <w:t>(12)</w:t>
      </w:r>
      <w:r w:rsidR="00EF113C">
        <w:rPr>
          <w:lang w:val="en-GB"/>
        </w:rPr>
        <w:fldChar w:fldCharType="end"/>
      </w:r>
      <w:r>
        <w:rPr>
          <w:lang w:val="en-GB"/>
        </w:rPr>
        <w:t xml:space="preserve">. </w:t>
      </w:r>
      <w:r w:rsidR="00892F33">
        <w:rPr>
          <w:lang w:val="en-GB"/>
        </w:rPr>
        <w:t>We</w:t>
      </w:r>
      <w:r w:rsidR="00C61335">
        <w:rPr>
          <w:lang w:val="en-GB"/>
        </w:rPr>
        <w:t xml:space="preserve"> found no </w:t>
      </w:r>
      <w:r w:rsidR="002F6DF6">
        <w:rPr>
          <w:lang w:val="en-GB"/>
        </w:rPr>
        <w:t xml:space="preserve">such </w:t>
      </w:r>
      <w:r w:rsidR="00C61335">
        <w:rPr>
          <w:lang w:val="en-GB"/>
        </w:rPr>
        <w:t>association</w:t>
      </w:r>
      <w:r w:rsidR="002F6DF6">
        <w:rPr>
          <w:lang w:val="en-GB"/>
        </w:rPr>
        <w:t>s</w:t>
      </w:r>
      <w:r w:rsidR="00892F33">
        <w:rPr>
          <w:lang w:val="en-GB"/>
        </w:rPr>
        <w:t xml:space="preserve"> among our patients</w:t>
      </w:r>
      <w:r w:rsidR="002F6DF6">
        <w:rPr>
          <w:lang w:val="en-GB"/>
        </w:rPr>
        <w:t>.</w:t>
      </w:r>
      <w:r w:rsidR="00C61335">
        <w:rPr>
          <w:lang w:val="en-GB"/>
        </w:rPr>
        <w:t xml:space="preserve"> </w:t>
      </w:r>
    </w:p>
    <w:p w14:paraId="36798BF3" w14:textId="081F3F3A" w:rsidR="00113CA7" w:rsidRPr="00A15947" w:rsidRDefault="003159BD" w:rsidP="00113CA7">
      <w:pPr>
        <w:rPr>
          <w:rFonts w:cs="Times New Roman"/>
          <w:b/>
        </w:rPr>
      </w:pPr>
      <w:r w:rsidRPr="00A15947">
        <w:rPr>
          <w:rFonts w:cs="Times New Roman"/>
          <w:b/>
        </w:rPr>
        <w:t>Strengths</w:t>
      </w:r>
      <w:r w:rsidR="00113CA7">
        <w:rPr>
          <w:rFonts w:cs="Times New Roman"/>
          <w:b/>
        </w:rPr>
        <w:t xml:space="preserve"> and l</w:t>
      </w:r>
      <w:r w:rsidR="00113CA7" w:rsidRPr="00A15947">
        <w:rPr>
          <w:rFonts w:cs="Times New Roman"/>
          <w:b/>
        </w:rPr>
        <w:t xml:space="preserve">imitations  </w:t>
      </w:r>
    </w:p>
    <w:p w14:paraId="013ED188" w14:textId="7CA74DD3" w:rsidR="00A15947" w:rsidRPr="00884BC9" w:rsidRDefault="005867DC" w:rsidP="00580756">
      <w:pPr>
        <w:rPr>
          <w:rFonts w:cs="Times New Roman"/>
        </w:rPr>
      </w:pPr>
      <w:r>
        <w:rPr>
          <w:rFonts w:cs="Times New Roman"/>
        </w:rPr>
        <w:t>One of the strengths</w:t>
      </w:r>
      <w:r w:rsidR="007C65FB">
        <w:rPr>
          <w:rFonts w:cs="Times New Roman"/>
        </w:rPr>
        <w:t xml:space="preserve"> of this study is the </w:t>
      </w:r>
      <w:r>
        <w:rPr>
          <w:rFonts w:cs="Times New Roman"/>
        </w:rPr>
        <w:t>design</w:t>
      </w:r>
      <w:r w:rsidR="00884BC9">
        <w:rPr>
          <w:rFonts w:cs="Times New Roman"/>
        </w:rPr>
        <w:t xml:space="preserve"> </w:t>
      </w:r>
      <w:r w:rsidR="002A6C4B">
        <w:rPr>
          <w:rFonts w:cs="Times New Roman"/>
        </w:rPr>
        <w:t xml:space="preserve">based on a </w:t>
      </w:r>
      <w:r w:rsidR="00884BC9">
        <w:rPr>
          <w:rFonts w:cs="Times New Roman"/>
        </w:rPr>
        <w:t>pr</w:t>
      </w:r>
      <w:r w:rsidR="00A47975">
        <w:rPr>
          <w:rFonts w:cs="Times New Roman"/>
        </w:rPr>
        <w:t xml:space="preserve">ospective </w:t>
      </w:r>
      <w:r w:rsidR="002A6C4B">
        <w:rPr>
          <w:rFonts w:cs="Times New Roman"/>
        </w:rPr>
        <w:t xml:space="preserve">population-based </w:t>
      </w:r>
      <w:r w:rsidR="00BB3DBA">
        <w:rPr>
          <w:rFonts w:cs="Times New Roman"/>
        </w:rPr>
        <w:t>cohort with</w:t>
      </w:r>
      <w:r w:rsidR="00A47975">
        <w:rPr>
          <w:rFonts w:cs="Times New Roman"/>
        </w:rPr>
        <w:t xml:space="preserve"> long-term follow-up</w:t>
      </w:r>
      <w:r>
        <w:rPr>
          <w:rFonts w:cs="Times New Roman"/>
        </w:rPr>
        <w:t>. Information was gathered</w:t>
      </w:r>
      <w:r w:rsidR="00D8267F">
        <w:rPr>
          <w:rFonts w:cs="Times New Roman"/>
        </w:rPr>
        <w:t xml:space="preserve"> </w:t>
      </w:r>
      <w:r w:rsidR="00A47975">
        <w:rPr>
          <w:rFonts w:cs="Times New Roman"/>
        </w:rPr>
        <w:t xml:space="preserve">through </w:t>
      </w:r>
      <w:r w:rsidR="00D8267F">
        <w:rPr>
          <w:rFonts w:cs="Times New Roman"/>
        </w:rPr>
        <w:t xml:space="preserve">regular </w:t>
      </w:r>
      <w:r w:rsidR="00A47975">
        <w:rPr>
          <w:rFonts w:cs="Times New Roman"/>
        </w:rPr>
        <w:t xml:space="preserve">controls </w:t>
      </w:r>
      <w:r w:rsidR="00D8267F">
        <w:rPr>
          <w:rFonts w:cs="Times New Roman"/>
        </w:rPr>
        <w:t xml:space="preserve">and </w:t>
      </w:r>
      <w:r w:rsidR="002A6C4B">
        <w:rPr>
          <w:rFonts w:cs="Times New Roman"/>
        </w:rPr>
        <w:t xml:space="preserve">with </w:t>
      </w:r>
      <w:r w:rsidR="00575FD0">
        <w:rPr>
          <w:rFonts w:cs="Times New Roman"/>
        </w:rPr>
        <w:t>high completeness.</w:t>
      </w:r>
      <w:r w:rsidR="00884BC9">
        <w:rPr>
          <w:rFonts w:cs="Times New Roman"/>
        </w:rPr>
        <w:t xml:space="preserve"> </w:t>
      </w:r>
      <w:r w:rsidR="00BF3AB0">
        <w:rPr>
          <w:rFonts w:cs="Times New Roman"/>
        </w:rPr>
        <w:t>Moreover, t</w:t>
      </w:r>
      <w:r w:rsidR="00884BC9">
        <w:rPr>
          <w:rFonts w:cs="Times New Roman"/>
        </w:rPr>
        <w:t xml:space="preserve">he </w:t>
      </w:r>
      <w:r w:rsidR="00A47975">
        <w:rPr>
          <w:rFonts w:cs="Times New Roman"/>
        </w:rPr>
        <w:t xml:space="preserve">Norwegian health care system </w:t>
      </w:r>
      <w:r w:rsidR="00884BC9">
        <w:rPr>
          <w:rFonts w:cs="Times New Roman"/>
        </w:rPr>
        <w:t xml:space="preserve">is </w:t>
      </w:r>
      <w:r w:rsidR="00A47975">
        <w:rPr>
          <w:rFonts w:cs="Times New Roman"/>
        </w:rPr>
        <w:t>a</w:t>
      </w:r>
      <w:r w:rsidR="00884BC9">
        <w:rPr>
          <w:rFonts w:cs="Times New Roman"/>
        </w:rPr>
        <w:t>vail</w:t>
      </w:r>
      <w:r w:rsidR="00A47975">
        <w:rPr>
          <w:rFonts w:cs="Times New Roman"/>
        </w:rPr>
        <w:t xml:space="preserve">able to all Norwegian citizens, </w:t>
      </w:r>
      <w:r w:rsidR="0056405C">
        <w:rPr>
          <w:rFonts w:cs="Times New Roman"/>
        </w:rPr>
        <w:t xml:space="preserve">which enabled </w:t>
      </w:r>
      <w:r w:rsidR="00A47975">
        <w:rPr>
          <w:rFonts w:cs="Times New Roman"/>
        </w:rPr>
        <w:t>a high and reliable inclusion rate in the study</w:t>
      </w:r>
      <w:r w:rsidR="00F07351">
        <w:rPr>
          <w:rFonts w:cs="Times New Roman"/>
        </w:rPr>
        <w:t xml:space="preserve">. </w:t>
      </w:r>
      <w:r w:rsidR="0056405C">
        <w:rPr>
          <w:rFonts w:cs="Times New Roman"/>
        </w:rPr>
        <w:t>Therefore, t</w:t>
      </w:r>
      <w:r w:rsidR="00017E73">
        <w:rPr>
          <w:rFonts w:cs="Times New Roman"/>
        </w:rPr>
        <w:t>he IBS</w:t>
      </w:r>
      <w:r w:rsidR="00F11C40">
        <w:rPr>
          <w:rFonts w:cs="Times New Roman"/>
        </w:rPr>
        <w:t xml:space="preserve">EN study represents an important </w:t>
      </w:r>
      <w:r w:rsidR="00661CD5">
        <w:rPr>
          <w:rFonts w:cs="Times New Roman"/>
        </w:rPr>
        <w:t xml:space="preserve">population-based </w:t>
      </w:r>
      <w:r w:rsidR="00884BC9">
        <w:rPr>
          <w:rFonts w:cs="Times New Roman"/>
        </w:rPr>
        <w:t xml:space="preserve">IBD </w:t>
      </w:r>
      <w:r w:rsidR="00661CD5">
        <w:rPr>
          <w:rFonts w:cs="Times New Roman"/>
        </w:rPr>
        <w:t xml:space="preserve">cohort. </w:t>
      </w:r>
      <w:r w:rsidR="0051521C">
        <w:rPr>
          <w:rFonts w:cs="Times New Roman"/>
        </w:rPr>
        <w:t xml:space="preserve"> </w:t>
      </w:r>
      <w:r w:rsidR="00884BC9">
        <w:rPr>
          <w:rFonts w:cs="Times New Roman"/>
        </w:rPr>
        <w:t xml:space="preserve"> </w:t>
      </w:r>
    </w:p>
    <w:p w14:paraId="2A4B3B72" w14:textId="134B4AC2" w:rsidR="00FD1A5A" w:rsidRDefault="00BF3AB0" w:rsidP="00580756">
      <w:pPr>
        <w:rPr>
          <w:rFonts w:cs="Times New Roman"/>
        </w:rPr>
      </w:pPr>
      <w:r>
        <w:t xml:space="preserve">Among </w:t>
      </w:r>
      <w:r w:rsidR="0056405C">
        <w:t xml:space="preserve">the </w:t>
      </w:r>
      <w:r>
        <w:t xml:space="preserve">limitations </w:t>
      </w:r>
      <w:r w:rsidR="007C65FB">
        <w:t xml:space="preserve">of this study </w:t>
      </w:r>
      <w:r>
        <w:t xml:space="preserve">was that </w:t>
      </w:r>
      <w:r w:rsidR="0056405C">
        <w:t xml:space="preserve">the </w:t>
      </w:r>
      <w:r w:rsidR="002A6C4B">
        <w:t xml:space="preserve">MRI </w:t>
      </w:r>
      <w:r>
        <w:t xml:space="preserve">was </w:t>
      </w:r>
      <w:r w:rsidR="003E305B">
        <w:rPr>
          <w:rFonts w:cs="Times New Roman"/>
        </w:rPr>
        <w:t>conducted i</w:t>
      </w:r>
      <w:r w:rsidR="00571C1F">
        <w:rPr>
          <w:rFonts w:cs="Times New Roman"/>
        </w:rPr>
        <w:t xml:space="preserve">n </w:t>
      </w:r>
      <w:r w:rsidR="0056405C">
        <w:rPr>
          <w:rFonts w:cs="Times New Roman"/>
        </w:rPr>
        <w:t xml:space="preserve">only </w:t>
      </w:r>
      <w:r w:rsidR="00571C1F">
        <w:rPr>
          <w:rFonts w:cs="Times New Roman"/>
        </w:rPr>
        <w:t xml:space="preserve">96 </w:t>
      </w:r>
      <w:r w:rsidR="003E5331">
        <w:rPr>
          <w:rFonts w:cs="Times New Roman"/>
        </w:rPr>
        <w:t>of</w:t>
      </w:r>
      <w:r w:rsidR="00571C1F">
        <w:rPr>
          <w:rFonts w:cs="Times New Roman"/>
        </w:rPr>
        <w:t xml:space="preserve"> the patient</w:t>
      </w:r>
      <w:r w:rsidR="003F5E9A">
        <w:rPr>
          <w:rFonts w:cs="Times New Roman"/>
        </w:rPr>
        <w:t>s</w:t>
      </w:r>
      <w:r w:rsidR="00571C1F">
        <w:rPr>
          <w:rFonts w:cs="Times New Roman"/>
        </w:rPr>
        <w:t xml:space="preserve"> </w:t>
      </w:r>
      <w:r w:rsidR="002A6C4B">
        <w:rPr>
          <w:rFonts w:cs="Times New Roman"/>
        </w:rPr>
        <w:t xml:space="preserve">with CD. </w:t>
      </w:r>
      <w:r w:rsidR="0056405C">
        <w:rPr>
          <w:rFonts w:cs="Times New Roman"/>
        </w:rPr>
        <w:t xml:space="preserve">Therefore, </w:t>
      </w:r>
      <w:proofErr w:type="spellStart"/>
      <w:r w:rsidR="0056405C">
        <w:rPr>
          <w:rFonts w:cs="Times New Roman"/>
        </w:rPr>
        <w:t>s</w:t>
      </w:r>
      <w:r w:rsidR="002A6C4B">
        <w:rPr>
          <w:rFonts w:cs="Times New Roman"/>
        </w:rPr>
        <w:t>acroiliitis</w:t>
      </w:r>
      <w:proofErr w:type="spellEnd"/>
      <w:r w:rsidR="002A6C4B">
        <w:rPr>
          <w:rFonts w:cs="Times New Roman"/>
        </w:rPr>
        <w:t xml:space="preserve"> </w:t>
      </w:r>
      <w:r w:rsidR="0056405C">
        <w:rPr>
          <w:rFonts w:cs="Times New Roman"/>
        </w:rPr>
        <w:t xml:space="preserve">might have been overlooked </w:t>
      </w:r>
      <w:r w:rsidR="002A6C4B">
        <w:rPr>
          <w:rFonts w:cs="Times New Roman"/>
        </w:rPr>
        <w:t xml:space="preserve">among </w:t>
      </w:r>
      <w:r>
        <w:rPr>
          <w:rFonts w:cs="Times New Roman"/>
        </w:rPr>
        <w:t xml:space="preserve">some of </w:t>
      </w:r>
      <w:r w:rsidR="0056405C">
        <w:rPr>
          <w:rFonts w:cs="Times New Roman"/>
        </w:rPr>
        <w:t xml:space="preserve">the patients who were not </w:t>
      </w:r>
      <w:r w:rsidR="00ED1309">
        <w:rPr>
          <w:rFonts w:cs="Times New Roman"/>
        </w:rPr>
        <w:t xml:space="preserve">systematically </w:t>
      </w:r>
      <w:r w:rsidR="002A6C4B">
        <w:rPr>
          <w:rFonts w:cs="Times New Roman"/>
        </w:rPr>
        <w:t xml:space="preserve">investigated. </w:t>
      </w:r>
      <w:r w:rsidR="00957930">
        <w:rPr>
          <w:rFonts w:cs="Times New Roman"/>
        </w:rPr>
        <w:t xml:space="preserve">A </w:t>
      </w:r>
      <w:r w:rsidR="00714884">
        <w:rPr>
          <w:rFonts w:cs="Times New Roman"/>
        </w:rPr>
        <w:t>systematic</w:t>
      </w:r>
      <w:r w:rsidR="00957930">
        <w:rPr>
          <w:rFonts w:cs="Times New Roman"/>
        </w:rPr>
        <w:t xml:space="preserve"> </w:t>
      </w:r>
      <w:proofErr w:type="spellStart"/>
      <w:r w:rsidR="00957930">
        <w:rPr>
          <w:rFonts w:cs="Times New Roman"/>
        </w:rPr>
        <w:t>rheumatological</w:t>
      </w:r>
      <w:proofErr w:type="spellEnd"/>
      <w:r w:rsidR="00957930">
        <w:rPr>
          <w:rFonts w:cs="Times New Roman"/>
        </w:rPr>
        <w:t xml:space="preserve"> </w:t>
      </w:r>
      <w:r w:rsidR="00714884">
        <w:rPr>
          <w:rFonts w:cs="Times New Roman"/>
        </w:rPr>
        <w:t xml:space="preserve">questionnaire </w:t>
      </w:r>
      <w:r w:rsidR="00ED1309">
        <w:rPr>
          <w:rFonts w:cs="Times New Roman"/>
        </w:rPr>
        <w:t>assessment</w:t>
      </w:r>
      <w:r w:rsidR="00957930">
        <w:rPr>
          <w:rFonts w:cs="Times New Roman"/>
        </w:rPr>
        <w:t xml:space="preserve"> was performed at the 20-year follow-up, </w:t>
      </w:r>
      <w:r w:rsidR="0056405C">
        <w:rPr>
          <w:rFonts w:cs="Times New Roman"/>
        </w:rPr>
        <w:t>but</w:t>
      </w:r>
      <w:r w:rsidR="00714884">
        <w:rPr>
          <w:rFonts w:cs="Times New Roman"/>
        </w:rPr>
        <w:t xml:space="preserve"> a</w:t>
      </w:r>
      <w:r w:rsidR="007D3BCE">
        <w:rPr>
          <w:rFonts w:cs="Times New Roman"/>
        </w:rPr>
        <w:t>n additional</w:t>
      </w:r>
      <w:r w:rsidR="00714884">
        <w:rPr>
          <w:rFonts w:cs="Times New Roman"/>
        </w:rPr>
        <w:t xml:space="preserve"> clinical investigation by a rheumatologist would </w:t>
      </w:r>
      <w:r w:rsidR="00957930">
        <w:rPr>
          <w:rFonts w:cs="Times New Roman"/>
        </w:rPr>
        <w:t>hav</w:t>
      </w:r>
      <w:r w:rsidR="00654FD3">
        <w:rPr>
          <w:rFonts w:cs="Times New Roman"/>
        </w:rPr>
        <w:t>e been superior</w:t>
      </w:r>
      <w:r w:rsidR="007C65FB">
        <w:rPr>
          <w:rFonts w:cs="Times New Roman"/>
        </w:rPr>
        <w:t>, at the 20-year follow-up and the former follow-ups</w:t>
      </w:r>
      <w:r w:rsidR="00654FD3">
        <w:rPr>
          <w:rFonts w:cs="Times New Roman"/>
        </w:rPr>
        <w:t xml:space="preserve">. </w:t>
      </w:r>
      <w:r w:rsidR="003B7A7A">
        <w:rPr>
          <w:rFonts w:cs="Times New Roman"/>
        </w:rPr>
        <w:t xml:space="preserve">The possibility of recall bias cannot be excluded, and cases might have been overlooked. </w:t>
      </w:r>
      <w:r w:rsidR="00714884">
        <w:rPr>
          <w:rFonts w:cs="Times New Roman"/>
        </w:rPr>
        <w:t>A missing</w:t>
      </w:r>
      <w:r w:rsidR="00315217">
        <w:rPr>
          <w:rFonts w:cs="Times New Roman"/>
        </w:rPr>
        <w:t xml:space="preserve"> question for the ASAS inflammatory back disease criteria could have contributed to a</w:t>
      </w:r>
      <w:r w:rsidR="00714884">
        <w:rPr>
          <w:rFonts w:cs="Times New Roman"/>
        </w:rPr>
        <w:t xml:space="preserve"> smaller underestimation of t</w:t>
      </w:r>
      <w:r w:rsidR="003B7A7A">
        <w:rPr>
          <w:rFonts w:cs="Times New Roman"/>
        </w:rPr>
        <w:t>he prevalence. Given the limited sample sizes, we were not able to fit more advanced statistical models into our study.</w:t>
      </w:r>
    </w:p>
    <w:p w14:paraId="1D72DAF6" w14:textId="6FE2078E" w:rsidR="00520357" w:rsidRDefault="00520357" w:rsidP="00520357">
      <w:pPr>
        <w:rPr>
          <w:lang w:val="en-GB"/>
        </w:rPr>
      </w:pPr>
      <w:r>
        <w:rPr>
          <w:lang w:val="en-GB"/>
        </w:rPr>
        <w:t xml:space="preserve">Few patients in our study received biological medication, and those who </w:t>
      </w:r>
      <w:r w:rsidR="0056405C">
        <w:rPr>
          <w:lang w:val="en-GB"/>
        </w:rPr>
        <w:t xml:space="preserve">were administered </w:t>
      </w:r>
      <w:r w:rsidR="005E4BC8">
        <w:rPr>
          <w:lang w:val="en-GB"/>
        </w:rPr>
        <w:t xml:space="preserve">such </w:t>
      </w:r>
      <w:r w:rsidR="0056405C">
        <w:rPr>
          <w:lang w:val="en-GB"/>
        </w:rPr>
        <w:t xml:space="preserve">medication received it </w:t>
      </w:r>
      <w:r>
        <w:rPr>
          <w:lang w:val="en-GB"/>
        </w:rPr>
        <w:t xml:space="preserve">late in the disease course. </w:t>
      </w:r>
      <w:proofErr w:type="spellStart"/>
      <w:r w:rsidR="005E4BC8">
        <w:rPr>
          <w:lang w:val="en-GB"/>
        </w:rPr>
        <w:t>Tumor</w:t>
      </w:r>
      <w:proofErr w:type="spellEnd"/>
      <w:r w:rsidR="005E4BC8">
        <w:rPr>
          <w:lang w:val="en-GB"/>
        </w:rPr>
        <w:t xml:space="preserve"> necrosis factor (</w:t>
      </w:r>
      <w:r w:rsidR="0044518E">
        <w:t>TNF</w:t>
      </w:r>
      <w:r w:rsidR="005E4BC8">
        <w:t>)</w:t>
      </w:r>
      <w:r w:rsidR="0044518E">
        <w:t>-α inhibitors</w:t>
      </w:r>
      <w:r>
        <w:rPr>
          <w:lang w:val="en-GB"/>
        </w:rPr>
        <w:t xml:space="preserve">, which </w:t>
      </w:r>
      <w:r w:rsidR="0056405C">
        <w:rPr>
          <w:lang w:val="en-GB"/>
        </w:rPr>
        <w:t>currently</w:t>
      </w:r>
      <w:r>
        <w:rPr>
          <w:lang w:val="en-GB"/>
        </w:rPr>
        <w:t xml:space="preserve"> are more often used in clinical </w:t>
      </w:r>
      <w:r w:rsidR="00714884">
        <w:rPr>
          <w:lang w:val="en-GB"/>
        </w:rPr>
        <w:t>caretaking</w:t>
      </w:r>
      <w:r>
        <w:rPr>
          <w:lang w:val="en-GB"/>
        </w:rPr>
        <w:t xml:space="preserve"> for IBD, are efficient </w:t>
      </w:r>
      <w:r w:rsidR="00714884">
        <w:rPr>
          <w:lang w:val="en-GB"/>
        </w:rPr>
        <w:t xml:space="preserve">in </w:t>
      </w:r>
      <w:r w:rsidR="0056405C">
        <w:rPr>
          <w:lang w:val="en-GB"/>
        </w:rPr>
        <w:t xml:space="preserve">the </w:t>
      </w:r>
      <w:r>
        <w:rPr>
          <w:lang w:val="en-GB"/>
        </w:rPr>
        <w:t xml:space="preserve">treatment </w:t>
      </w:r>
      <w:r w:rsidR="00714884">
        <w:rPr>
          <w:lang w:val="en-GB"/>
        </w:rPr>
        <w:t>of</w:t>
      </w:r>
      <w:r>
        <w:rPr>
          <w:lang w:val="en-GB"/>
        </w:rPr>
        <w:t xml:space="preserve"> both axial </w:t>
      </w:r>
      <w:proofErr w:type="spellStart"/>
      <w:r>
        <w:rPr>
          <w:lang w:val="en-GB"/>
        </w:rPr>
        <w:t>SpA</w:t>
      </w:r>
      <w:proofErr w:type="spellEnd"/>
      <w:r>
        <w:rPr>
          <w:lang w:val="en-GB"/>
        </w:rPr>
        <w:t xml:space="preserve"> and ankylosing spondylitis</w:t>
      </w:r>
      <w:r w:rsidR="0044518E">
        <w:rPr>
          <w:lang w:val="en-GB"/>
        </w:rPr>
        <w:t xml:space="preserve"> </w:t>
      </w:r>
      <w:r w:rsidR="0038725B">
        <w:rPr>
          <w:lang w:val="en-GB"/>
        </w:rPr>
        <w:fldChar w:fldCharType="begin">
          <w:fldData xml:space="preserve">PEVuZE5vdGU+PENpdGU+PEF1dGhvcj5TZXByaWFubzwvQXV0aG9yPjxZZWFyPjIwMTc8L1llYXI+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</w:fldData>
        </w:fldChar>
      </w:r>
      <w:r w:rsidR="0038725B">
        <w:rPr>
          <w:lang w:val="en-GB"/>
        </w:rPr>
        <w:instrText xml:space="preserve"> ADDIN EN.CITE </w:instrText>
      </w:r>
      <w:r w:rsidR="0038725B">
        <w:rPr>
          <w:lang w:val="en-GB"/>
        </w:rPr>
        <w:fldChar w:fldCharType="begin">
          <w:fldData xml:space="preserve">PEVuZE5vdGU+PENpdGU+PEF1dGhvcj5TZXByaWFubzwvQXV0aG9yPjxZZWFyPjIwMTc8L1llYXI+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</w:fldData>
        </w:fldChar>
      </w:r>
      <w:r w:rsidR="0038725B">
        <w:rPr>
          <w:lang w:val="en-GB"/>
        </w:rPr>
        <w:instrText xml:space="preserve"> ADDIN EN.CITE.DATA </w:instrText>
      </w:r>
      <w:r w:rsidR="0038725B">
        <w:rPr>
          <w:lang w:val="en-GB"/>
        </w:rPr>
      </w:r>
      <w:r w:rsidR="0038725B">
        <w:rPr>
          <w:lang w:val="en-GB"/>
        </w:rPr>
        <w:fldChar w:fldCharType="end"/>
      </w:r>
      <w:r w:rsidR="0038725B">
        <w:rPr>
          <w:lang w:val="en-GB"/>
        </w:rPr>
      </w:r>
      <w:r w:rsidR="0038725B">
        <w:rPr>
          <w:lang w:val="en-GB"/>
        </w:rPr>
        <w:fldChar w:fldCharType="separate"/>
      </w:r>
      <w:r w:rsidR="0038725B">
        <w:rPr>
          <w:noProof/>
          <w:lang w:val="en-GB"/>
        </w:rPr>
        <w:t>(7)</w:t>
      </w:r>
      <w:r w:rsidR="0038725B">
        <w:rPr>
          <w:lang w:val="en-GB"/>
        </w:rPr>
        <w:fldChar w:fldCharType="end"/>
      </w:r>
      <w:r>
        <w:rPr>
          <w:lang w:val="en-GB"/>
        </w:rPr>
        <w:t>. Th</w:t>
      </w:r>
      <w:r w:rsidR="00714884">
        <w:rPr>
          <w:lang w:val="en-GB"/>
        </w:rPr>
        <w:t xml:space="preserve">is </w:t>
      </w:r>
      <w:r>
        <w:rPr>
          <w:lang w:val="en-GB"/>
        </w:rPr>
        <w:t>treatment of IBD patients</w:t>
      </w:r>
      <w:r w:rsidR="0056405C">
        <w:rPr>
          <w:lang w:val="en-GB"/>
        </w:rPr>
        <w:t xml:space="preserve"> may</w:t>
      </w:r>
      <w:r>
        <w:rPr>
          <w:lang w:val="en-GB"/>
        </w:rPr>
        <w:t xml:space="preserve"> mask the symptoms </w:t>
      </w:r>
      <w:r w:rsidR="0044518E">
        <w:rPr>
          <w:lang w:val="en-GB"/>
        </w:rPr>
        <w:t xml:space="preserve">of these conditions in some patients and thereby lead to underestimation of the prevalence. </w:t>
      </w:r>
      <w:r>
        <w:rPr>
          <w:lang w:val="en-GB"/>
        </w:rPr>
        <w:t xml:space="preserve">   </w:t>
      </w:r>
    </w:p>
    <w:p w14:paraId="23345A22" w14:textId="50026B56" w:rsidR="00951D2C" w:rsidRDefault="00951D2C" w:rsidP="00580756">
      <w:pPr>
        <w:rPr>
          <w:rFonts w:cs="Times New Roman"/>
          <w:b/>
        </w:rPr>
      </w:pPr>
      <w:r>
        <w:rPr>
          <w:rFonts w:cs="Times New Roman"/>
          <w:b/>
        </w:rPr>
        <w:t>Conclusion</w:t>
      </w:r>
    </w:p>
    <w:p w14:paraId="44670787" w14:textId="29BA7473" w:rsidR="00743013" w:rsidRDefault="006D3AF6" w:rsidP="00580756">
      <w:pPr>
        <w:rPr>
          <w:rFonts w:cs="Times New Roman"/>
        </w:rPr>
      </w:pPr>
      <w:r>
        <w:rPr>
          <w:rFonts w:cs="Times New Roman"/>
        </w:rPr>
        <w:t xml:space="preserve">In this </w:t>
      </w:r>
      <w:r w:rsidR="003F6960">
        <w:rPr>
          <w:rFonts w:cs="Times New Roman"/>
        </w:rPr>
        <w:t xml:space="preserve">population-based </w:t>
      </w:r>
      <w:r>
        <w:rPr>
          <w:rFonts w:cs="Times New Roman"/>
        </w:rPr>
        <w:t xml:space="preserve">IBD cohort </w:t>
      </w:r>
      <w:r w:rsidR="00005CDD">
        <w:rPr>
          <w:rFonts w:cs="Times New Roman"/>
        </w:rPr>
        <w:t xml:space="preserve">followed for </w:t>
      </w:r>
      <w:r w:rsidR="006B350D">
        <w:rPr>
          <w:rFonts w:cs="Times New Roman"/>
        </w:rPr>
        <w:t xml:space="preserve">20 years after diagnosis, </w:t>
      </w:r>
      <w:r>
        <w:rPr>
          <w:rFonts w:cs="Times New Roman"/>
        </w:rPr>
        <w:t>we observed a h</w:t>
      </w:r>
      <w:r w:rsidR="00575FD0">
        <w:rPr>
          <w:rFonts w:cs="Times New Roman"/>
        </w:rPr>
        <w:t>igh prevalen</w:t>
      </w:r>
      <w:r w:rsidR="00A24D89">
        <w:rPr>
          <w:rFonts w:cs="Times New Roman"/>
        </w:rPr>
        <w:t>ce of ankylosing spondylitis</w:t>
      </w:r>
      <w:r w:rsidR="00575FD0">
        <w:rPr>
          <w:rFonts w:cs="Times New Roman"/>
        </w:rPr>
        <w:t>,</w:t>
      </w:r>
      <w:r w:rsidR="00951D2C">
        <w:rPr>
          <w:rFonts w:cs="Times New Roman"/>
        </w:rPr>
        <w:t xml:space="preserve"> axial</w:t>
      </w:r>
      <w:r w:rsidR="00951D2C" w:rsidRPr="00A8767B">
        <w:rPr>
          <w:rFonts w:cs="Times New Roman"/>
          <w:lang w:val="en-GB"/>
        </w:rPr>
        <w:t xml:space="preserve"> </w:t>
      </w:r>
      <w:proofErr w:type="spellStart"/>
      <w:r w:rsidR="00951D2C" w:rsidRPr="00A8767B">
        <w:rPr>
          <w:rFonts w:cs="Times New Roman"/>
          <w:lang w:val="en-GB"/>
        </w:rPr>
        <w:t>SpA</w:t>
      </w:r>
      <w:proofErr w:type="spellEnd"/>
      <w:r w:rsidR="005E4BC8">
        <w:rPr>
          <w:rFonts w:cs="Times New Roman"/>
          <w:lang w:val="en-GB"/>
        </w:rPr>
        <w:t>,</w:t>
      </w:r>
      <w:r w:rsidR="00951D2C">
        <w:rPr>
          <w:rFonts w:cs="Times New Roman"/>
        </w:rPr>
        <w:t xml:space="preserve"> </w:t>
      </w:r>
      <w:r w:rsidR="00A24D89">
        <w:rPr>
          <w:rFonts w:cs="Times New Roman"/>
        </w:rPr>
        <w:t>and inflammatory back pain</w:t>
      </w:r>
      <w:r w:rsidR="006B350D">
        <w:rPr>
          <w:rFonts w:cs="Times New Roman"/>
        </w:rPr>
        <w:t xml:space="preserve">. </w:t>
      </w:r>
      <w:r w:rsidR="0091260F">
        <w:rPr>
          <w:rFonts w:cs="Times New Roman"/>
        </w:rPr>
        <w:t xml:space="preserve">The prevalence of ankylosing spondylitis </w:t>
      </w:r>
      <w:r w:rsidR="00977447">
        <w:rPr>
          <w:rFonts w:cs="Times New Roman"/>
        </w:rPr>
        <w:t>had</w:t>
      </w:r>
      <w:r w:rsidR="00005CDD">
        <w:rPr>
          <w:rFonts w:cs="Times New Roman"/>
        </w:rPr>
        <w:t xml:space="preserve"> increas</w:t>
      </w:r>
      <w:r w:rsidR="00977447">
        <w:rPr>
          <w:rFonts w:cs="Times New Roman"/>
        </w:rPr>
        <w:t>ed</w:t>
      </w:r>
      <w:r w:rsidR="00005CDD">
        <w:rPr>
          <w:rFonts w:cs="Times New Roman"/>
        </w:rPr>
        <w:t xml:space="preserve"> </w:t>
      </w:r>
      <w:r w:rsidR="00977447">
        <w:rPr>
          <w:rFonts w:cs="Times New Roman"/>
        </w:rPr>
        <w:t xml:space="preserve">since the </w:t>
      </w:r>
      <w:r w:rsidR="00005CDD">
        <w:rPr>
          <w:rFonts w:cs="Times New Roman"/>
        </w:rPr>
        <w:t>5</w:t>
      </w:r>
      <w:r w:rsidR="00977447">
        <w:rPr>
          <w:rFonts w:cs="Times New Roman"/>
        </w:rPr>
        <w:t>-</w:t>
      </w:r>
      <w:r w:rsidR="00FF19F7">
        <w:rPr>
          <w:rFonts w:cs="Times New Roman"/>
        </w:rPr>
        <w:t>year</w:t>
      </w:r>
      <w:r w:rsidR="0091260F">
        <w:rPr>
          <w:rFonts w:cs="Times New Roman"/>
        </w:rPr>
        <w:t xml:space="preserve"> </w:t>
      </w:r>
      <w:r w:rsidR="00FF19F7">
        <w:rPr>
          <w:rFonts w:cs="Times New Roman"/>
        </w:rPr>
        <w:t>follow-up</w:t>
      </w:r>
      <w:r w:rsidR="0091260F">
        <w:rPr>
          <w:rFonts w:cs="Times New Roman"/>
        </w:rPr>
        <w:t xml:space="preserve">. </w:t>
      </w:r>
      <w:r w:rsidR="006B350D">
        <w:rPr>
          <w:rFonts w:cs="Times New Roman"/>
        </w:rPr>
        <w:t>HLA-B27</w:t>
      </w:r>
      <w:r w:rsidR="003F6960">
        <w:rPr>
          <w:rFonts w:cs="Times New Roman"/>
        </w:rPr>
        <w:t xml:space="preserve"> but not </w:t>
      </w:r>
      <w:r w:rsidR="003557B1">
        <w:rPr>
          <w:rFonts w:cs="Times New Roman"/>
        </w:rPr>
        <w:t>the NOD2 genotype</w:t>
      </w:r>
      <w:r w:rsidR="003F6960">
        <w:rPr>
          <w:rFonts w:cs="Times New Roman"/>
        </w:rPr>
        <w:t xml:space="preserve"> </w:t>
      </w:r>
      <w:r w:rsidR="00BD4336">
        <w:rPr>
          <w:rFonts w:cs="Times New Roman"/>
        </w:rPr>
        <w:t>was</w:t>
      </w:r>
      <w:r w:rsidR="003F6960">
        <w:rPr>
          <w:rFonts w:cs="Times New Roman"/>
        </w:rPr>
        <w:t xml:space="preserve"> a predisposing factor </w:t>
      </w:r>
      <w:r w:rsidR="003557B1">
        <w:rPr>
          <w:rFonts w:cs="Times New Roman"/>
        </w:rPr>
        <w:t>for</w:t>
      </w:r>
      <w:r w:rsidR="003F6960">
        <w:rPr>
          <w:rFonts w:cs="Times New Roman"/>
        </w:rPr>
        <w:t xml:space="preserve"> inflammatory back disorders </w:t>
      </w:r>
      <w:r w:rsidR="00005CDD">
        <w:rPr>
          <w:rFonts w:cs="Times New Roman"/>
        </w:rPr>
        <w:t>in IBD</w:t>
      </w:r>
      <w:r w:rsidR="003557B1">
        <w:rPr>
          <w:rFonts w:cs="Times New Roman"/>
        </w:rPr>
        <w:t xml:space="preserve"> patients</w:t>
      </w:r>
      <w:r w:rsidR="003F6960">
        <w:rPr>
          <w:rFonts w:cs="Times New Roman"/>
        </w:rPr>
        <w:t xml:space="preserve">. </w:t>
      </w:r>
      <w:r w:rsidR="007B1E63">
        <w:rPr>
          <w:rFonts w:cs="Times New Roman"/>
        </w:rPr>
        <w:t>Patient-reported c</w:t>
      </w:r>
      <w:r w:rsidR="0086631F">
        <w:rPr>
          <w:rFonts w:cs="Times New Roman"/>
        </w:rPr>
        <w:t>hronic persistent or relapsing IBD activity was associated with a higher prevalence of a</w:t>
      </w:r>
      <w:r w:rsidR="003F6960">
        <w:rPr>
          <w:rFonts w:cs="Times New Roman"/>
        </w:rPr>
        <w:t>xial</w:t>
      </w:r>
      <w:r w:rsidR="003F6960" w:rsidRPr="00A8767B">
        <w:rPr>
          <w:rFonts w:cs="Times New Roman"/>
          <w:lang w:val="en-GB"/>
        </w:rPr>
        <w:t xml:space="preserve"> </w:t>
      </w:r>
      <w:proofErr w:type="spellStart"/>
      <w:r w:rsidR="003F6960" w:rsidRPr="00A8767B">
        <w:rPr>
          <w:rFonts w:cs="Times New Roman"/>
          <w:lang w:val="en-GB"/>
        </w:rPr>
        <w:t>SpA</w:t>
      </w:r>
      <w:proofErr w:type="spellEnd"/>
      <w:r w:rsidR="00005CDD">
        <w:rPr>
          <w:rFonts w:cs="Times New Roman"/>
        </w:rPr>
        <w:t xml:space="preserve">, </w:t>
      </w:r>
      <w:r w:rsidR="003557B1">
        <w:rPr>
          <w:rFonts w:cs="Times New Roman"/>
        </w:rPr>
        <w:t>whereas</w:t>
      </w:r>
      <w:r w:rsidR="00005CDD">
        <w:rPr>
          <w:rFonts w:cs="Times New Roman"/>
        </w:rPr>
        <w:t xml:space="preserve"> no other phenotypic factors were asso</w:t>
      </w:r>
      <w:r w:rsidR="003557B1">
        <w:rPr>
          <w:rFonts w:cs="Times New Roman"/>
        </w:rPr>
        <w:t xml:space="preserve">ciated with </w:t>
      </w:r>
      <w:r w:rsidR="00005CDD">
        <w:rPr>
          <w:rFonts w:cs="Times New Roman"/>
        </w:rPr>
        <w:t>inflammatory</w:t>
      </w:r>
      <w:r w:rsidR="00743013">
        <w:rPr>
          <w:rFonts w:cs="Times New Roman"/>
        </w:rPr>
        <w:t xml:space="preserve"> back disorders in this study. </w:t>
      </w:r>
    </w:p>
    <w:p w14:paraId="09E6CAED" w14:textId="77777777" w:rsidR="00F07351" w:rsidRDefault="00123F67" w:rsidP="00580756">
      <w:pPr>
        <w:rPr>
          <w:rFonts w:cs="Times New Roman"/>
          <w:b/>
        </w:rPr>
      </w:pPr>
      <w:r>
        <w:rPr>
          <w:rFonts w:cs="Times New Roman"/>
          <w:b/>
        </w:rPr>
        <w:t>Conflict</w:t>
      </w:r>
      <w:r w:rsidR="00F07351">
        <w:rPr>
          <w:rFonts w:cs="Times New Roman"/>
          <w:b/>
        </w:rPr>
        <w:t xml:space="preserve"> of interest</w:t>
      </w:r>
    </w:p>
    <w:p w14:paraId="76039FB7" w14:textId="43E71A9E" w:rsidR="00F07351" w:rsidRPr="00F07351" w:rsidRDefault="00B418E4" w:rsidP="00580756">
      <w:r>
        <w:t xml:space="preserve">MLH has received lecture fees from Takeda, MSD, </w:t>
      </w:r>
      <w:proofErr w:type="spellStart"/>
      <w:r>
        <w:t>Meda</w:t>
      </w:r>
      <w:proofErr w:type="spellEnd"/>
      <w:r>
        <w:t xml:space="preserve">, and </w:t>
      </w:r>
      <w:proofErr w:type="spellStart"/>
      <w:r>
        <w:t>Abbvie</w:t>
      </w:r>
      <w:proofErr w:type="spellEnd"/>
      <w:r w:rsidR="00123F67">
        <w:t xml:space="preserve">. </w:t>
      </w:r>
    </w:p>
    <w:p w14:paraId="04132379" w14:textId="02A041C4" w:rsidR="004A0A75" w:rsidRDefault="00390886">
      <w:pPr>
        <w:rPr>
          <w:b/>
        </w:rPr>
      </w:pPr>
      <w:r w:rsidRPr="00390886">
        <w:rPr>
          <w:b/>
        </w:rPr>
        <w:t>Funding</w:t>
      </w:r>
    </w:p>
    <w:p w14:paraId="75862351" w14:textId="18CF4D9B" w:rsidR="00F2484D" w:rsidRPr="00F2484D" w:rsidRDefault="00F2484D">
      <w:r>
        <w:t xml:space="preserve">Research grant from Southern and Eastern Norway Regional Health Authority. </w:t>
      </w:r>
    </w:p>
    <w:p w14:paraId="37A2FBBD" w14:textId="5907ABA2" w:rsidR="00390886" w:rsidRDefault="00390886">
      <w:pPr>
        <w:rPr>
          <w:b/>
        </w:rPr>
      </w:pPr>
      <w:r w:rsidRPr="00390886">
        <w:rPr>
          <w:b/>
        </w:rPr>
        <w:t>Acknowledgements</w:t>
      </w:r>
    </w:p>
    <w:p w14:paraId="7DF39953" w14:textId="3FA677F9" w:rsidR="0097506E" w:rsidRDefault="00D4029A">
      <w:r>
        <w:t xml:space="preserve">We thank all of the following members of the Inflammatory Bowel South-Eastern Norway (IBSEN) Study Group for participating in this study: </w:t>
      </w:r>
      <w:r w:rsidR="00EE1741">
        <w:t xml:space="preserve">Morten </w:t>
      </w:r>
      <w:proofErr w:type="spellStart"/>
      <w:r w:rsidR="00EE1741">
        <w:t>Vatn</w:t>
      </w:r>
      <w:proofErr w:type="spellEnd"/>
      <w:r w:rsidR="00A65102">
        <w:t xml:space="preserve">, Arne </w:t>
      </w:r>
      <w:proofErr w:type="spellStart"/>
      <w:r w:rsidR="00A65102">
        <w:t>Borthne</w:t>
      </w:r>
      <w:proofErr w:type="spellEnd"/>
      <w:r w:rsidR="00A65102">
        <w:t xml:space="preserve"> </w:t>
      </w:r>
      <w:r w:rsidR="001B6B8F">
        <w:t>and</w:t>
      </w:r>
      <w:r w:rsidR="00EE1741">
        <w:t xml:space="preserve"> </w:t>
      </w:r>
      <w:proofErr w:type="spellStart"/>
      <w:r w:rsidR="00EE1741">
        <w:t>Jørgen</w:t>
      </w:r>
      <w:proofErr w:type="spellEnd"/>
      <w:r w:rsidR="00EE1741">
        <w:t xml:space="preserve"> </w:t>
      </w:r>
      <w:proofErr w:type="spellStart"/>
      <w:r w:rsidR="00EE1741">
        <w:t>Jahnsen</w:t>
      </w:r>
      <w:proofErr w:type="spellEnd"/>
      <w:r w:rsidR="00EE1741">
        <w:t xml:space="preserve">, </w:t>
      </w:r>
      <w:proofErr w:type="spellStart"/>
      <w:r w:rsidR="00EE1741">
        <w:t>Akershus</w:t>
      </w:r>
      <w:proofErr w:type="spellEnd"/>
      <w:r w:rsidR="00EE1741">
        <w:t xml:space="preserve"> University Hospital; </w:t>
      </w:r>
      <w:proofErr w:type="spellStart"/>
      <w:r w:rsidR="00EE1741">
        <w:t>Gert</w:t>
      </w:r>
      <w:proofErr w:type="spellEnd"/>
      <w:r w:rsidR="00EE1741">
        <w:t xml:space="preserve"> </w:t>
      </w:r>
      <w:proofErr w:type="spellStart"/>
      <w:r w:rsidR="00EE1741">
        <w:t>Huppertz-Hauss</w:t>
      </w:r>
      <w:proofErr w:type="spellEnd"/>
      <w:r w:rsidR="00EE1741">
        <w:t xml:space="preserve"> and </w:t>
      </w:r>
      <w:proofErr w:type="spellStart"/>
      <w:r w:rsidR="00EE1741">
        <w:t>Tomm</w:t>
      </w:r>
      <w:proofErr w:type="spellEnd"/>
      <w:r w:rsidR="00EE1741">
        <w:t xml:space="preserve"> </w:t>
      </w:r>
      <w:proofErr w:type="spellStart"/>
      <w:r w:rsidR="00EE1741">
        <w:t>Bernklev</w:t>
      </w:r>
      <w:proofErr w:type="spellEnd"/>
      <w:r w:rsidR="00EE1741">
        <w:t xml:space="preserve">, </w:t>
      </w:r>
      <w:proofErr w:type="spellStart"/>
      <w:r w:rsidR="00EE1741">
        <w:t>Telemark</w:t>
      </w:r>
      <w:proofErr w:type="spellEnd"/>
      <w:r w:rsidR="00526B75">
        <w:t xml:space="preserve"> Ho</w:t>
      </w:r>
      <w:r w:rsidR="00055162">
        <w:t>spital</w:t>
      </w:r>
      <w:r w:rsidR="002E0E35">
        <w:t xml:space="preserve"> Trust</w:t>
      </w:r>
      <w:r w:rsidR="00055162">
        <w:t xml:space="preserve">; </w:t>
      </w:r>
      <w:proofErr w:type="spellStart"/>
      <w:r w:rsidR="00055162">
        <w:t>Iril</w:t>
      </w:r>
      <w:proofErr w:type="spellEnd"/>
      <w:r w:rsidR="00055162">
        <w:t xml:space="preserve"> </w:t>
      </w:r>
      <w:proofErr w:type="spellStart"/>
      <w:r w:rsidR="00055162">
        <w:t>Kempski-Monstad</w:t>
      </w:r>
      <w:proofErr w:type="spellEnd"/>
      <w:r w:rsidR="00055162">
        <w:t>,</w:t>
      </w:r>
      <w:r w:rsidR="00EE1741">
        <w:t xml:space="preserve"> Inger Camilla Solberg</w:t>
      </w:r>
      <w:r w:rsidR="00055162">
        <w:t xml:space="preserve"> and Randi </w:t>
      </w:r>
      <w:proofErr w:type="spellStart"/>
      <w:r w:rsidR="00055162">
        <w:t>Opheim</w:t>
      </w:r>
      <w:proofErr w:type="spellEnd"/>
      <w:r w:rsidR="00EE1741">
        <w:t xml:space="preserve">, Oslo University Hospital; </w:t>
      </w:r>
      <w:r w:rsidR="00813581">
        <w:t xml:space="preserve">Pascal </w:t>
      </w:r>
      <w:proofErr w:type="spellStart"/>
      <w:r w:rsidR="00813581">
        <w:t>Klepp</w:t>
      </w:r>
      <w:proofErr w:type="spellEnd"/>
      <w:r w:rsidR="00813581">
        <w:t xml:space="preserve">-Larsson, </w:t>
      </w:r>
      <w:proofErr w:type="spellStart"/>
      <w:r w:rsidR="00813581">
        <w:t>Lovisenberg</w:t>
      </w:r>
      <w:proofErr w:type="spellEnd"/>
      <w:r w:rsidR="00813581">
        <w:t xml:space="preserve"> </w:t>
      </w:r>
      <w:r w:rsidR="00A65102">
        <w:t>H</w:t>
      </w:r>
      <w:r w:rsidR="00813581">
        <w:t xml:space="preserve">ospital; </w:t>
      </w:r>
      <w:proofErr w:type="spellStart"/>
      <w:r w:rsidR="00EE1741">
        <w:t>Njaal</w:t>
      </w:r>
      <w:proofErr w:type="spellEnd"/>
      <w:r w:rsidR="00EE1741">
        <w:t xml:space="preserve"> Stray, </w:t>
      </w:r>
      <w:proofErr w:type="spellStart"/>
      <w:r w:rsidR="00CA13D9">
        <w:t>Diakonhjemmet</w:t>
      </w:r>
      <w:proofErr w:type="spellEnd"/>
      <w:r w:rsidR="00CA13D9">
        <w:t xml:space="preserve"> Hospital; </w:t>
      </w:r>
      <w:r w:rsidR="00055162">
        <w:t xml:space="preserve">Lars </w:t>
      </w:r>
      <w:proofErr w:type="spellStart"/>
      <w:r w:rsidR="00055162">
        <w:t>Petter</w:t>
      </w:r>
      <w:proofErr w:type="spellEnd"/>
      <w:r w:rsidR="00055162">
        <w:t xml:space="preserve"> </w:t>
      </w:r>
      <w:proofErr w:type="spellStart"/>
      <w:r w:rsidR="00A65102">
        <w:t>Jelsness</w:t>
      </w:r>
      <w:proofErr w:type="spellEnd"/>
      <w:r w:rsidR="00A65102">
        <w:t>-</w:t>
      </w:r>
      <w:r w:rsidR="00055162">
        <w:t>Jørgensen</w:t>
      </w:r>
      <w:r w:rsidR="00EE1741">
        <w:t xml:space="preserve">, </w:t>
      </w:r>
      <w:proofErr w:type="spellStart"/>
      <w:r w:rsidR="00EE1741">
        <w:t>Østfold</w:t>
      </w:r>
      <w:proofErr w:type="spellEnd"/>
      <w:r w:rsidR="00EE1741">
        <w:t xml:space="preserve"> Hospital</w:t>
      </w:r>
      <w:r w:rsidR="002E0E35">
        <w:t xml:space="preserve"> Trust</w:t>
      </w:r>
      <w:r w:rsidR="00EE1741">
        <w:t xml:space="preserve">; </w:t>
      </w:r>
      <w:proofErr w:type="spellStart"/>
      <w:r w:rsidR="00EE1741">
        <w:t>Øistein</w:t>
      </w:r>
      <w:proofErr w:type="spellEnd"/>
      <w:r w:rsidR="00EE1741">
        <w:t xml:space="preserve"> </w:t>
      </w:r>
      <w:proofErr w:type="spellStart"/>
      <w:r w:rsidR="00EE1741">
        <w:t>Hovde</w:t>
      </w:r>
      <w:proofErr w:type="spellEnd"/>
      <w:r w:rsidR="00CA13D9">
        <w:t xml:space="preserve">, </w:t>
      </w:r>
      <w:proofErr w:type="spellStart"/>
      <w:r w:rsidR="002E0E35">
        <w:t>Innlandet</w:t>
      </w:r>
      <w:proofErr w:type="spellEnd"/>
      <w:r w:rsidR="002E0E35">
        <w:t xml:space="preserve"> Hospital Trust,</w:t>
      </w:r>
      <w:r w:rsidR="00A65102">
        <w:t xml:space="preserve"> and </w:t>
      </w:r>
      <w:r w:rsidR="00415E45">
        <w:t>May-</w:t>
      </w:r>
      <w:proofErr w:type="spellStart"/>
      <w:r w:rsidR="00A65102">
        <w:t>Bente</w:t>
      </w:r>
      <w:proofErr w:type="spellEnd"/>
      <w:r w:rsidR="00A65102">
        <w:t xml:space="preserve"> </w:t>
      </w:r>
      <w:proofErr w:type="spellStart"/>
      <w:r w:rsidR="00A65102">
        <w:t>Bengtson</w:t>
      </w:r>
      <w:proofErr w:type="spellEnd"/>
      <w:r w:rsidR="00A65102">
        <w:t>, Vestfold Hospital</w:t>
      </w:r>
      <w:r w:rsidR="002E0E35">
        <w:t xml:space="preserve"> Trust</w:t>
      </w:r>
      <w:r w:rsidR="00A65102">
        <w:t xml:space="preserve">. </w:t>
      </w:r>
    </w:p>
    <w:p w14:paraId="00B2DDCB" w14:textId="77777777" w:rsidR="00FA4786" w:rsidRPr="00E13049" w:rsidRDefault="00FA4786" w:rsidP="00FA4786">
      <w:pPr>
        <w:rPr>
          <w:b/>
        </w:rPr>
      </w:pPr>
      <w:r w:rsidRPr="00E13049">
        <w:rPr>
          <w:b/>
        </w:rPr>
        <w:t>Author contributions</w:t>
      </w:r>
    </w:p>
    <w:p w14:paraId="102EEB42" w14:textId="77777777" w:rsidR="008D5FCB" w:rsidRDefault="00E13049" w:rsidP="00FA4786">
      <w:r>
        <w:t xml:space="preserve">The authors have contributed to the following: </w:t>
      </w:r>
    </w:p>
    <w:p w14:paraId="7C48D855" w14:textId="0D74FC80" w:rsidR="008D5FCB" w:rsidRDefault="00E13049" w:rsidP="008D5FCB">
      <w:pPr>
        <w:ind w:left="720"/>
      </w:pPr>
      <w:r>
        <w:t xml:space="preserve">The conception and design of the study: </w:t>
      </w:r>
      <w:r w:rsidR="008B6605">
        <w:t xml:space="preserve">AO, ØP, </w:t>
      </w:r>
      <w:r w:rsidR="00623C9F">
        <w:t>BM and</w:t>
      </w:r>
      <w:r>
        <w:t xml:space="preserve"> </w:t>
      </w:r>
      <w:r w:rsidR="00623C9F">
        <w:t>MLH.</w:t>
      </w:r>
      <w:r w:rsidR="005256AC">
        <w:t xml:space="preserve">  </w:t>
      </w:r>
    </w:p>
    <w:p w14:paraId="23BA602E" w14:textId="2339637D" w:rsidR="00000D15" w:rsidRDefault="00000D15" w:rsidP="008D5FCB">
      <w:pPr>
        <w:ind w:left="720"/>
      </w:pPr>
      <w:r>
        <w:t xml:space="preserve">Acquisition of data: </w:t>
      </w:r>
      <w:r w:rsidR="00955BFC">
        <w:t xml:space="preserve">AO, </w:t>
      </w:r>
      <w:r w:rsidR="0006393D">
        <w:t>ØP, AKL, HB, AN, MH, OH</w:t>
      </w:r>
      <w:r w:rsidR="002A0788">
        <w:t>,</w:t>
      </w:r>
      <w:r w:rsidR="0006393D">
        <w:t xml:space="preserve"> BM</w:t>
      </w:r>
      <w:r w:rsidR="002A0788">
        <w:t xml:space="preserve"> and MLH</w:t>
      </w:r>
      <w:r w:rsidR="005256AC">
        <w:t xml:space="preserve">. </w:t>
      </w:r>
    </w:p>
    <w:p w14:paraId="492443C2" w14:textId="43FE6688" w:rsidR="008D5FCB" w:rsidRDefault="00E13049" w:rsidP="008D5FCB">
      <w:pPr>
        <w:ind w:left="720"/>
      </w:pPr>
      <w:r>
        <w:t xml:space="preserve">Interpreting data: AO, </w:t>
      </w:r>
      <w:r w:rsidR="0006393D">
        <w:t>ØP, MC</w:t>
      </w:r>
      <w:r w:rsidR="008D5FCB">
        <w:t>, BM and M</w:t>
      </w:r>
      <w:r w:rsidR="0006393D">
        <w:t>LH</w:t>
      </w:r>
      <w:r w:rsidR="008D5FCB">
        <w:t xml:space="preserve">. </w:t>
      </w:r>
    </w:p>
    <w:p w14:paraId="6020850E" w14:textId="725253E4" w:rsidR="008D5FCB" w:rsidRDefault="008D5FCB" w:rsidP="008D5FCB">
      <w:pPr>
        <w:ind w:left="720"/>
      </w:pPr>
      <w:r>
        <w:t xml:space="preserve">Statistical analysis: AO and MC. </w:t>
      </w:r>
    </w:p>
    <w:p w14:paraId="5B265625" w14:textId="04470DE1" w:rsidR="00D013F9" w:rsidRDefault="00D013F9" w:rsidP="008D5FCB">
      <w:pPr>
        <w:ind w:left="720"/>
      </w:pPr>
      <w:r>
        <w:t>Drafting the manuscript: AO, ØP, AK</w:t>
      </w:r>
      <w:r w:rsidR="005256AC">
        <w:t>L</w:t>
      </w:r>
      <w:r>
        <w:t xml:space="preserve">, MC, BM and MLH. </w:t>
      </w:r>
    </w:p>
    <w:p w14:paraId="6F3DAC59" w14:textId="0494361C" w:rsidR="00E13049" w:rsidRPr="00FA4786" w:rsidRDefault="008D5FCB" w:rsidP="008D5FCB">
      <w:pPr>
        <w:ind w:left="720"/>
      </w:pPr>
      <w:r>
        <w:t>Final approv</w:t>
      </w:r>
      <w:r w:rsidR="00135973">
        <w:t>al</w:t>
      </w:r>
      <w:r>
        <w:t xml:space="preserve"> of the submitted manuscript: AO, ØP, AK</w:t>
      </w:r>
      <w:r w:rsidR="005256AC">
        <w:t>L</w:t>
      </w:r>
      <w:r>
        <w:t xml:space="preserve">, </w:t>
      </w:r>
      <w:r w:rsidR="005256AC">
        <w:t>MC</w:t>
      </w:r>
      <w:r>
        <w:t xml:space="preserve">, </w:t>
      </w:r>
      <w:r w:rsidR="005256AC">
        <w:t>HB, AN</w:t>
      </w:r>
      <w:r>
        <w:t xml:space="preserve">, </w:t>
      </w:r>
      <w:r w:rsidR="0006393D">
        <w:t xml:space="preserve">OH, MH, </w:t>
      </w:r>
      <w:r>
        <w:t xml:space="preserve">BM and MLH.  </w:t>
      </w:r>
    </w:p>
    <w:p w14:paraId="335C8DA6" w14:textId="77777777" w:rsidR="00FA4786" w:rsidRPr="00D4029A" w:rsidRDefault="00FA4786"/>
    <w:p w14:paraId="70A366FF" w14:textId="77777777" w:rsidR="000E35C2" w:rsidRPr="000E35C2" w:rsidRDefault="004A0A75" w:rsidP="000E35C2">
      <w:pPr>
        <w:pStyle w:val="EndNoteCategoryHeading"/>
      </w:pPr>
      <w:r>
        <w:fldChar w:fldCharType="begin"/>
      </w:r>
      <w:r w:rsidRPr="003A6723">
        <w:rPr>
          <w:lang w:val="en-GB"/>
        </w:rPr>
        <w:instrText xml:space="preserve"> ADDIN EN.REFLIST </w:instrText>
      </w:r>
      <w:r>
        <w:fldChar w:fldCharType="separate"/>
      </w:r>
      <w:r w:rsidR="000E35C2" w:rsidRPr="000E35C2">
        <w:t>Uncategorized References</w:t>
      </w:r>
    </w:p>
    <w:p w14:paraId="7B9D8806" w14:textId="77777777" w:rsidR="000E35C2" w:rsidRPr="002D4A8F" w:rsidRDefault="000E35C2" w:rsidP="000E35C2">
      <w:pPr>
        <w:pStyle w:val="EndNoteBibliography"/>
        <w:spacing w:after="0"/>
        <w:rPr>
          <w:lang w:val="nb-NO"/>
        </w:rPr>
      </w:pPr>
      <w:r w:rsidRPr="000E35C2">
        <w:t>1.</w:t>
      </w:r>
      <w:r w:rsidRPr="000E35C2">
        <w:tab/>
        <w:t xml:space="preserve">Larsen S, Bendtzen K, Nielsen OH. Extraintestinal manifestations of inflammatory bowel disease: epidemiology, diagnosis, and management. </w:t>
      </w:r>
      <w:r w:rsidRPr="002D4A8F">
        <w:rPr>
          <w:lang w:val="nb-NO"/>
        </w:rPr>
        <w:t>Ann Med. 2010;42(2):97-114.</w:t>
      </w:r>
    </w:p>
    <w:p w14:paraId="61ED9E87" w14:textId="77777777" w:rsidR="000E35C2" w:rsidRPr="000E35C2" w:rsidRDefault="000E35C2" w:rsidP="000E35C2">
      <w:pPr>
        <w:pStyle w:val="EndNoteBibliography"/>
        <w:spacing w:after="0"/>
      </w:pPr>
      <w:r w:rsidRPr="002D4A8F">
        <w:rPr>
          <w:lang w:val="nb-NO"/>
        </w:rPr>
        <w:t>2.</w:t>
      </w:r>
      <w:r w:rsidRPr="002D4A8F">
        <w:rPr>
          <w:lang w:val="nb-NO"/>
        </w:rPr>
        <w:tab/>
        <w:t xml:space="preserve">Rudwaleit M, van der Heijde D, Landewe R, Listing J, Akkoc N, Brandt J, et al. </w:t>
      </w:r>
      <w:r w:rsidRPr="000E35C2">
        <w:t>The development of Assessment of SpondyloArthritis international Society classification criteria for axial spondyloarthritis (part II): validation and final selection. Annals of the rheumatic diseases. 2009;68(6):777-83.</w:t>
      </w:r>
    </w:p>
    <w:p w14:paraId="49051582" w14:textId="77777777" w:rsidR="000E35C2" w:rsidRPr="000E35C2" w:rsidRDefault="000E35C2" w:rsidP="000E35C2">
      <w:pPr>
        <w:pStyle w:val="EndNoteBibliography"/>
        <w:spacing w:after="0"/>
      </w:pPr>
      <w:r w:rsidRPr="000E35C2">
        <w:t>3.</w:t>
      </w:r>
      <w:r w:rsidRPr="000E35C2">
        <w:tab/>
        <w:t>Deodhar A, Strand V, Kay J, Braun J. The term 'non-radiographic axial spondyloarthritis' is much more important to classify than to diagnose patients with axial spondyloarthritis. Annals of the rheumatic diseases. 2016;75(5):791-4.</w:t>
      </w:r>
    </w:p>
    <w:p w14:paraId="0216301E" w14:textId="77777777" w:rsidR="000E35C2" w:rsidRPr="002D4A8F" w:rsidRDefault="000E35C2" w:rsidP="000E35C2">
      <w:pPr>
        <w:pStyle w:val="EndNoteBibliography"/>
        <w:spacing w:after="0"/>
        <w:rPr>
          <w:lang w:val="nb-NO"/>
        </w:rPr>
      </w:pPr>
      <w:r w:rsidRPr="000E35C2">
        <w:t>4.</w:t>
      </w:r>
      <w:r w:rsidRPr="000E35C2">
        <w:tab/>
        <w:t xml:space="preserve">Rojas-Vargas M, Munoz-Gomariz E, Escudero A, Font P, Zarco P, Almodovar R, et al. First signs and symptoms of spondyloarthritis--data from an inception cohort with a disease course of two years or less (REGISPONSER-Early). </w:t>
      </w:r>
      <w:r w:rsidRPr="002D4A8F">
        <w:rPr>
          <w:lang w:val="nb-NO"/>
        </w:rPr>
        <w:t>Rheumatology. 2009;48(4):404-9.</w:t>
      </w:r>
    </w:p>
    <w:p w14:paraId="68D752AA" w14:textId="77777777" w:rsidR="000E35C2" w:rsidRPr="000E35C2" w:rsidRDefault="000E35C2" w:rsidP="000E35C2">
      <w:pPr>
        <w:pStyle w:val="EndNoteBibliography"/>
        <w:spacing w:after="0"/>
      </w:pPr>
      <w:r w:rsidRPr="002D4A8F">
        <w:rPr>
          <w:lang w:val="nb-NO"/>
        </w:rPr>
        <w:t>5.</w:t>
      </w:r>
      <w:r w:rsidRPr="002D4A8F">
        <w:rPr>
          <w:lang w:val="nb-NO"/>
        </w:rPr>
        <w:tab/>
        <w:t xml:space="preserve">Arnbak B, Hendricks O, Horslev-Petersen K, Jurik AG, Pedersen SJ, Ostergaard M, et al. </w:t>
      </w:r>
      <w:r w:rsidRPr="000E35C2">
        <w:t>The discriminative value of inflammatory back pain in patients with persistent low back pain. Scand J Rheumatol. 2016;45(4):321-8.</w:t>
      </w:r>
    </w:p>
    <w:p w14:paraId="5E1D6439" w14:textId="77777777" w:rsidR="000E35C2" w:rsidRPr="000E35C2" w:rsidRDefault="000E35C2" w:rsidP="000E35C2">
      <w:pPr>
        <w:pStyle w:val="EndNoteBibliography"/>
        <w:spacing w:after="0"/>
      </w:pPr>
      <w:r w:rsidRPr="000E35C2">
        <w:t>6.</w:t>
      </w:r>
      <w:r w:rsidRPr="000E35C2">
        <w:tab/>
        <w:t>Karreman MC, Luime JJ, Hazes JM, Weel AE. The Prevalence and Incidence of Axial and Peripheral Spondyloarthritis in Inflammatory Bowel Disease: A Systematic Review and Meta-analysis. Journal of Crohn's &amp; colitis. 2016.</w:t>
      </w:r>
    </w:p>
    <w:p w14:paraId="22A4EBDA" w14:textId="77777777" w:rsidR="000E35C2" w:rsidRPr="000E35C2" w:rsidRDefault="000E35C2" w:rsidP="000E35C2">
      <w:pPr>
        <w:pStyle w:val="EndNoteBibliography"/>
        <w:spacing w:after="0"/>
      </w:pPr>
      <w:r w:rsidRPr="000E35C2">
        <w:t>7.</w:t>
      </w:r>
      <w:r w:rsidRPr="000E35C2">
        <w:tab/>
        <w:t>Sepriano A, Regel A, van der Heijde D, Braun J, Baraliakos X, Landewe R, et al. Efficacy and safety of biological and targeted-synthetic DMARDs: a systematic literature review informing the 2016 update of the ASAS/EULAR recommendations for the management of axial spondyloarthritis. RMD Open. 2017;3(1):e000396.</w:t>
      </w:r>
    </w:p>
    <w:p w14:paraId="6532211C" w14:textId="77777777" w:rsidR="000E35C2" w:rsidRPr="000E35C2" w:rsidRDefault="000E35C2" w:rsidP="000E35C2">
      <w:pPr>
        <w:pStyle w:val="EndNoteBibliography"/>
        <w:spacing w:after="0"/>
      </w:pPr>
      <w:r w:rsidRPr="000E35C2">
        <w:t>8.</w:t>
      </w:r>
      <w:r w:rsidRPr="000E35C2">
        <w:tab/>
        <w:t>Akkoc N, Can G, D'Angelo S, Padula A, Olivieri I. Therapies of Early, Advanced, and Late Onset Forms of Axial Spondyloarthritis, and the Need for Treat to Target Strategies. Curr Rheumatol Rep. 2017;19(2):8.</w:t>
      </w:r>
    </w:p>
    <w:p w14:paraId="636C8F6E" w14:textId="77777777" w:rsidR="000E35C2" w:rsidRPr="000E35C2" w:rsidRDefault="000E35C2" w:rsidP="000E35C2">
      <w:pPr>
        <w:pStyle w:val="EndNoteBibliography"/>
        <w:spacing w:after="0"/>
      </w:pPr>
      <w:r w:rsidRPr="000E35C2">
        <w:t>9.</w:t>
      </w:r>
      <w:r w:rsidRPr="000E35C2">
        <w:tab/>
        <w:t>Hoy D, Brooks P, Blyth F, Buchbinder R. The Epidemiology of low back pain. Best Pract Res Clin Rheumatol. 2010;24(6):769-81.</w:t>
      </w:r>
    </w:p>
    <w:p w14:paraId="3900F276" w14:textId="77777777" w:rsidR="000E35C2" w:rsidRPr="000E35C2" w:rsidRDefault="000E35C2" w:rsidP="000E35C2">
      <w:pPr>
        <w:pStyle w:val="EndNoteBibliography"/>
        <w:spacing w:after="0"/>
      </w:pPr>
      <w:r w:rsidRPr="000E35C2">
        <w:t>10.</w:t>
      </w:r>
      <w:r w:rsidRPr="000E35C2">
        <w:tab/>
        <w:t>Gionchetti P, Calabrese C, Rizzello F. Inflammatory Bowel Diseases and Spondyloarthropathies. The Journal of rheumatology Supplement. 2015;93:21-3.</w:t>
      </w:r>
    </w:p>
    <w:p w14:paraId="375F568A" w14:textId="77777777" w:rsidR="000E35C2" w:rsidRPr="000E35C2" w:rsidRDefault="000E35C2" w:rsidP="000E35C2">
      <w:pPr>
        <w:pStyle w:val="EndNoteBibliography"/>
        <w:spacing w:after="0"/>
      </w:pPr>
      <w:r w:rsidRPr="000E35C2">
        <w:t>11.</w:t>
      </w:r>
      <w:r w:rsidRPr="000E35C2">
        <w:tab/>
        <w:t>Gran JT, Husby G. HLA-B27 and spondyloarthropathy: value for early diagnosis? J Med Genet. 1995;32(7):497-501.</w:t>
      </w:r>
    </w:p>
    <w:p w14:paraId="7815E3DE" w14:textId="77777777" w:rsidR="000E35C2" w:rsidRPr="000E35C2" w:rsidRDefault="000E35C2" w:rsidP="000E35C2">
      <w:pPr>
        <w:pStyle w:val="EndNoteBibliography"/>
        <w:spacing w:after="0"/>
      </w:pPr>
      <w:r w:rsidRPr="000E35C2">
        <w:t>12.</w:t>
      </w:r>
      <w:r w:rsidRPr="000E35C2">
        <w:tab/>
        <w:t>Rudwaleit M, Baeten D. Ankylosing spondylitis and bowel disease. Best Pract Res Clin Rheumatol. 2006;20(3):451-71.</w:t>
      </w:r>
    </w:p>
    <w:p w14:paraId="609A4378" w14:textId="77777777" w:rsidR="000E35C2" w:rsidRPr="000E35C2" w:rsidRDefault="000E35C2" w:rsidP="000E35C2">
      <w:pPr>
        <w:pStyle w:val="EndNoteBibliography"/>
        <w:spacing w:after="0"/>
      </w:pPr>
      <w:r w:rsidRPr="000E35C2">
        <w:t>13.</w:t>
      </w:r>
      <w:r w:rsidRPr="000E35C2">
        <w:tab/>
        <w:t>Olivieri I, D'Angelo S, Palazzi C, Leccese P, Padula A. Late-onset spondyloarthritis: subset that should not be forgotten. The Journal of rheumatology. 2012;39(6):1110-2.</w:t>
      </w:r>
    </w:p>
    <w:p w14:paraId="446FF9E2" w14:textId="77777777" w:rsidR="000E35C2" w:rsidRPr="000E35C2" w:rsidRDefault="000E35C2" w:rsidP="000E35C2">
      <w:pPr>
        <w:pStyle w:val="EndNoteBibliography"/>
        <w:spacing w:after="0"/>
      </w:pPr>
      <w:r w:rsidRPr="000E35C2">
        <w:t>14.</w:t>
      </w:r>
      <w:r w:rsidRPr="000E35C2">
        <w:tab/>
        <w:t>Asquith M, Elewaut D, Lin P, Rosenbaum JT. The role of the gut and microbes in the pathogenesis of spondyloarthritis. Best Pract Res Clin Rheumatol. 2014;28(5):687-702.</w:t>
      </w:r>
    </w:p>
    <w:p w14:paraId="29341A6B" w14:textId="77777777" w:rsidR="000E35C2" w:rsidRPr="000E35C2" w:rsidRDefault="000E35C2" w:rsidP="000E35C2">
      <w:pPr>
        <w:pStyle w:val="EndNoteBibliography"/>
        <w:spacing w:after="0"/>
      </w:pPr>
      <w:r w:rsidRPr="000E35C2">
        <w:t>15.</w:t>
      </w:r>
      <w:r w:rsidRPr="000E35C2">
        <w:tab/>
        <w:t>Toussirot E. Late-onset ankylosing spondylitis and spondylarthritis: an update on clinical manifestations, differential diagnosis and pharmacological therapies. Drugs Aging. 2010;27(7):523-31.</w:t>
      </w:r>
    </w:p>
    <w:p w14:paraId="6DD9955C" w14:textId="77777777" w:rsidR="000E35C2" w:rsidRPr="000E35C2" w:rsidRDefault="000E35C2" w:rsidP="000E35C2">
      <w:pPr>
        <w:pStyle w:val="EndNoteBibliography"/>
        <w:spacing w:after="0"/>
      </w:pPr>
      <w:r w:rsidRPr="000E35C2">
        <w:t>16.</w:t>
      </w:r>
      <w:r w:rsidRPr="000E35C2">
        <w:tab/>
        <w:t>Lennard-Jones JE. Classification of inflammatory bowel disease. Scandinavian journal of gastroenterology Supplement. 1989;170:2-6; discussion 16-9.</w:t>
      </w:r>
    </w:p>
    <w:p w14:paraId="4C739F2D" w14:textId="77777777" w:rsidR="000E35C2" w:rsidRPr="000E35C2" w:rsidRDefault="000E35C2" w:rsidP="000E35C2">
      <w:pPr>
        <w:pStyle w:val="EndNoteBibliography"/>
        <w:spacing w:after="0"/>
      </w:pPr>
      <w:r w:rsidRPr="000E35C2">
        <w:t>17.</w:t>
      </w:r>
      <w:r w:rsidRPr="000E35C2">
        <w:tab/>
        <w:t>Moum B, Vatn MH, Ekbom A, Fausa O, Aadland E, Lygren I, et al. Incidence of inflammatory bowel disease in southeastern Norway: evaluation of methods after 1 year of registration. Southeastern Norway IBD Study Group of Gastroenterologists. Digestion. 1995;56(5):377-81.</w:t>
      </w:r>
    </w:p>
    <w:p w14:paraId="1A358E98" w14:textId="77777777" w:rsidR="000E35C2" w:rsidRPr="000E35C2" w:rsidRDefault="000E35C2" w:rsidP="000E35C2">
      <w:pPr>
        <w:pStyle w:val="EndNoteBibliography"/>
        <w:spacing w:after="0"/>
      </w:pPr>
      <w:r w:rsidRPr="000E35C2">
        <w:t>18.</w:t>
      </w:r>
      <w:r w:rsidRPr="000E35C2">
        <w:tab/>
        <w:t>Solberg IC, Lygren I, Jahnsen J, Aadland E, Hoie O, Cvancarova M, et al. Clinical course during the first 10 years of ulcerative colitis: results from a population-based inception cohort (IBSEN Study). Scandinavian journal of gastroenterology. 2009;44(4):431-40.</w:t>
      </w:r>
    </w:p>
    <w:p w14:paraId="73FD9ABE" w14:textId="77777777" w:rsidR="000E35C2" w:rsidRPr="000E35C2" w:rsidRDefault="000E35C2" w:rsidP="000E35C2">
      <w:pPr>
        <w:pStyle w:val="EndNoteBibliography"/>
        <w:spacing w:after="0"/>
      </w:pPr>
      <w:r w:rsidRPr="000E35C2">
        <w:t>19.</w:t>
      </w:r>
      <w:r w:rsidRPr="000E35C2">
        <w:tab/>
        <w:t>Palm O, Moum B, Ongre A, Gran JT. Prevalence of ankylosing spondylitis and other spondyloarthropathies among patients with inflammatory bowel disease: a population study (the IBSEN study). The Journal of rheumatology. 2002;29(3):511-5.</w:t>
      </w:r>
    </w:p>
    <w:p w14:paraId="539065F4" w14:textId="77777777" w:rsidR="000E35C2" w:rsidRPr="000E35C2" w:rsidRDefault="000E35C2" w:rsidP="000E35C2">
      <w:pPr>
        <w:pStyle w:val="EndNoteBibliography"/>
        <w:spacing w:after="0"/>
      </w:pPr>
      <w:r w:rsidRPr="000E35C2">
        <w:t>20.</w:t>
      </w:r>
      <w:r w:rsidRPr="000E35C2">
        <w:tab/>
        <w:t>Calin A, Porta J, Fries JF, Schurman DJ. Clinical history as a screening test for ankylosing spondylitis. Jama. 1977;237(24):2613-4.</w:t>
      </w:r>
    </w:p>
    <w:p w14:paraId="2B479372" w14:textId="77777777" w:rsidR="000E35C2" w:rsidRPr="000E35C2" w:rsidRDefault="000E35C2" w:rsidP="000E35C2">
      <w:pPr>
        <w:pStyle w:val="EndNoteBibliography"/>
        <w:spacing w:after="0"/>
      </w:pPr>
      <w:r w:rsidRPr="000E35C2">
        <w:t>21.</w:t>
      </w:r>
      <w:r w:rsidRPr="000E35C2">
        <w:tab/>
        <w:t>van der Linden S, Valkenburg HA, Cats A. Evaluation of diagnostic criteria for ankylosing spondylitis. A proposal for modification of the New York criteria. Arthritis and rheumatism. 1984;27(4):361-8.</w:t>
      </w:r>
    </w:p>
    <w:p w14:paraId="574D01C7" w14:textId="77777777" w:rsidR="000E35C2" w:rsidRPr="000E35C2" w:rsidRDefault="000E35C2" w:rsidP="000E35C2">
      <w:pPr>
        <w:pStyle w:val="EndNoteBibliography"/>
        <w:spacing w:after="0"/>
      </w:pPr>
      <w:r w:rsidRPr="000E35C2">
        <w:t>22.</w:t>
      </w:r>
      <w:r w:rsidRPr="000E35C2">
        <w:tab/>
        <w:t>Solberg IC, Lygren I, Cvancarova M, Jahnsen J, Stray N, Sauar J, et al. Predictive value of serologic markers in a population-based Norwegian cohort with inflammatory bowel disease. Inflammatory bowel diseases. 2009;15(3):406-14.</w:t>
      </w:r>
    </w:p>
    <w:p w14:paraId="5D0DFFE7" w14:textId="77777777" w:rsidR="000E35C2" w:rsidRPr="000E35C2" w:rsidRDefault="000E35C2" w:rsidP="000E35C2">
      <w:pPr>
        <w:pStyle w:val="EndNoteBibliography"/>
        <w:spacing w:after="0"/>
      </w:pPr>
      <w:r w:rsidRPr="000E35C2">
        <w:t>23.</w:t>
      </w:r>
      <w:r w:rsidRPr="000E35C2">
        <w:tab/>
        <w:t>Gotler J, Amitai MM, Lidar M, Aharoni D, Flusser G, Eshed I. Utilizing MR enterography for detection of sacroiliitis in patients with inflammatory bowel disease. J Magn Reson Imaging. 2015;42(1):121-7.</w:t>
      </w:r>
    </w:p>
    <w:p w14:paraId="0B36C6CD" w14:textId="77777777" w:rsidR="000E35C2" w:rsidRPr="000E35C2" w:rsidRDefault="000E35C2" w:rsidP="000E35C2">
      <w:pPr>
        <w:pStyle w:val="EndNoteBibliography"/>
        <w:spacing w:after="0"/>
      </w:pPr>
      <w:r w:rsidRPr="000E35C2">
        <w:t>24.</w:t>
      </w:r>
      <w:r w:rsidRPr="000E35C2">
        <w:tab/>
        <w:t>Leclerc-Jacob S, Lux G, Rat AC, Laurent V, Blum A, Chary-Valckenaere I, et al. The prevalence of inflammatory sacroiliitis assessed on magnetic resonance imaging of inflammatory bowel disease: a retrospective study performed on 186 patients. Alimentary pharmacology &amp; therapeutics. 2014;39(9):957-62.</w:t>
      </w:r>
    </w:p>
    <w:p w14:paraId="1BB6DA99" w14:textId="77777777" w:rsidR="000E35C2" w:rsidRPr="000E35C2" w:rsidRDefault="000E35C2" w:rsidP="000E35C2">
      <w:pPr>
        <w:pStyle w:val="EndNoteBibliography"/>
        <w:spacing w:after="0"/>
      </w:pPr>
      <w:r w:rsidRPr="000E35C2">
        <w:t>25.</w:t>
      </w:r>
      <w:r w:rsidRPr="000E35C2">
        <w:tab/>
        <w:t>Lambert RG, Bakker PA, van der Heijde D, Weber U, Rudwaleit M, Hermann KG, et al. Defining active sacroiliitis on MRI for classification of axial spondyloarthritis: update by the ASAS MRI working group. Annals of the rheumatic diseases. 2016;75(11):1958-63.</w:t>
      </w:r>
    </w:p>
    <w:p w14:paraId="1D81D43B" w14:textId="77777777" w:rsidR="000E35C2" w:rsidRPr="000E35C2" w:rsidRDefault="000E35C2" w:rsidP="000E35C2">
      <w:pPr>
        <w:pStyle w:val="EndNoteBibliography"/>
        <w:spacing w:after="0"/>
      </w:pPr>
      <w:r w:rsidRPr="000E35C2">
        <w:t>26.</w:t>
      </w:r>
      <w:r w:rsidRPr="000E35C2">
        <w:tab/>
        <w:t>Atzeni F, Defendenti C, Ditto MC, Batticciotto A, Ventura D, Antivalle M, et al. Rheumatic manifestations in inflammatory bowel disease. Autoimmunity reviews. 2014;13(1):20-3.</w:t>
      </w:r>
    </w:p>
    <w:p w14:paraId="57BE121D" w14:textId="77777777" w:rsidR="000E35C2" w:rsidRPr="000E35C2" w:rsidRDefault="000E35C2" w:rsidP="000E35C2">
      <w:pPr>
        <w:pStyle w:val="EndNoteBibliography"/>
        <w:spacing w:after="0"/>
      </w:pPr>
      <w:r w:rsidRPr="000E35C2">
        <w:t>27.</w:t>
      </w:r>
      <w:r w:rsidRPr="000E35C2">
        <w:tab/>
        <w:t>Bakland G, Nossent HC, Gran JT. Incidence and prevalence of ankylosing spondylitis in Northern Norway. Arthritis and rheumatism. 2005;53(6):850-5.</w:t>
      </w:r>
    </w:p>
    <w:p w14:paraId="44C134CD" w14:textId="77777777" w:rsidR="000E35C2" w:rsidRPr="002D4A8F" w:rsidRDefault="000E35C2" w:rsidP="000E35C2">
      <w:pPr>
        <w:pStyle w:val="EndNoteBibliography"/>
        <w:spacing w:after="0"/>
        <w:rPr>
          <w:lang w:val="nb-NO"/>
        </w:rPr>
      </w:pPr>
      <w:r w:rsidRPr="000E35C2">
        <w:t>28.</w:t>
      </w:r>
      <w:r w:rsidRPr="000E35C2">
        <w:tab/>
        <w:t xml:space="preserve">Stolwijk C, van Onna M, Boonen A, van Tubergen A. The global prevalence of spondyloarthritis: A systematic review and meta-regression analysis. </w:t>
      </w:r>
      <w:r w:rsidRPr="002D4A8F">
        <w:rPr>
          <w:lang w:val="nb-NO"/>
        </w:rPr>
        <w:t>Arthritis care &amp; research. 2015.</w:t>
      </w:r>
    </w:p>
    <w:p w14:paraId="4DD7FF5F" w14:textId="77777777" w:rsidR="000E35C2" w:rsidRPr="000E35C2" w:rsidRDefault="000E35C2" w:rsidP="000E35C2">
      <w:pPr>
        <w:pStyle w:val="EndNoteBibliography"/>
        <w:spacing w:after="0"/>
      </w:pPr>
      <w:r w:rsidRPr="002D4A8F">
        <w:rPr>
          <w:lang w:val="nb-NO"/>
        </w:rPr>
        <w:t>29.</w:t>
      </w:r>
      <w:r w:rsidRPr="002D4A8F">
        <w:rPr>
          <w:lang w:val="nb-NO"/>
        </w:rPr>
        <w:tab/>
        <w:t xml:space="preserve">van Erp SJ, Brakenhoff LK, van Gaalen FA, van den Berg R, Fidder HH, Verspaget HW, et al. </w:t>
      </w:r>
      <w:r w:rsidRPr="000E35C2">
        <w:t>Classifying Back Pain and Peripheral Joint Complaints in Inflammatory Bowel Disease Patients: A Prospective Longitudinal Follow-up Study. Journal of Crohn's &amp; colitis. 2016;10(2):166-75.</w:t>
      </w:r>
    </w:p>
    <w:p w14:paraId="46DDA602" w14:textId="77777777" w:rsidR="000E35C2" w:rsidRPr="000E35C2" w:rsidRDefault="000E35C2" w:rsidP="000E35C2">
      <w:pPr>
        <w:pStyle w:val="EndNoteBibliography"/>
        <w:spacing w:after="0"/>
      </w:pPr>
      <w:r w:rsidRPr="000E35C2">
        <w:t>30.</w:t>
      </w:r>
      <w:r w:rsidRPr="000E35C2">
        <w:tab/>
        <w:t>Vavricka SR, Brun L, Ballabeni P, Pittet V, Prinz Vavricka BM, Zeitz J, et al. Frequency and risk factors for extraintestinal manifestations in the Swiss inflammatory bowel disease cohort. Am J Gastroenterol. 2011;106(1):110-9.</w:t>
      </w:r>
    </w:p>
    <w:p w14:paraId="6B594F73" w14:textId="77777777" w:rsidR="000E35C2" w:rsidRPr="002D4A8F" w:rsidRDefault="000E35C2" w:rsidP="000E35C2">
      <w:pPr>
        <w:pStyle w:val="EndNoteBibliography"/>
        <w:spacing w:after="0"/>
        <w:rPr>
          <w:lang w:val="nb-NO"/>
        </w:rPr>
      </w:pPr>
      <w:r w:rsidRPr="000E35C2">
        <w:t>31.</w:t>
      </w:r>
      <w:r w:rsidRPr="000E35C2">
        <w:tab/>
        <w:t xml:space="preserve">D'Inca R, Podswiadek M, Ferronato A, Punzi L, Salvagnini M, Sturniolo GC. Articular manifestations in inflammatory bowel disease patients: a prospective study. </w:t>
      </w:r>
      <w:r w:rsidRPr="002D4A8F">
        <w:rPr>
          <w:lang w:val="nb-NO"/>
        </w:rPr>
        <w:t>Dig Liver Dis. 2009;41(8):565-9.</w:t>
      </w:r>
    </w:p>
    <w:p w14:paraId="30D390DE" w14:textId="77777777" w:rsidR="000E35C2" w:rsidRPr="000E35C2" w:rsidRDefault="000E35C2" w:rsidP="000E35C2">
      <w:pPr>
        <w:pStyle w:val="EndNoteBibliography"/>
        <w:spacing w:after="0"/>
      </w:pPr>
      <w:r w:rsidRPr="002D4A8F">
        <w:rPr>
          <w:lang w:val="nb-NO"/>
        </w:rPr>
        <w:t>32.</w:t>
      </w:r>
      <w:r w:rsidRPr="002D4A8F">
        <w:rPr>
          <w:lang w:val="nb-NO"/>
        </w:rPr>
        <w:tab/>
        <w:t xml:space="preserve">Karmiris K, Avgerinos A, Tavernaraki A, Zeglinas C, Karatzas P, Koukouratos T, et al. </w:t>
      </w:r>
      <w:r w:rsidRPr="000E35C2">
        <w:t>Prevalence and Characteristics of Extra-intestinal Manifestations in a Large Cohort of Greek Patients with Inflammatory Bowel Disease. Journal of Crohn's &amp; colitis. 2016;10(4):429-36.</w:t>
      </w:r>
    </w:p>
    <w:p w14:paraId="52A3CDE4" w14:textId="77777777" w:rsidR="000E35C2" w:rsidRPr="000E35C2" w:rsidRDefault="000E35C2" w:rsidP="000E35C2">
      <w:pPr>
        <w:pStyle w:val="EndNoteBibliography"/>
        <w:spacing w:after="0"/>
      </w:pPr>
      <w:r w:rsidRPr="000E35C2">
        <w:t>33.</w:t>
      </w:r>
      <w:r w:rsidRPr="000E35C2">
        <w:tab/>
        <w:t>Taurog JD, Chhabra A, Colbert RA. Ankylosing Spondylitis and Axial Spondyloarthritis. The New England journal of medicine. 2016;374(26):2563-74.</w:t>
      </w:r>
    </w:p>
    <w:p w14:paraId="784E3989" w14:textId="77777777" w:rsidR="000E35C2" w:rsidRPr="000E35C2" w:rsidRDefault="000E35C2" w:rsidP="000E35C2">
      <w:pPr>
        <w:pStyle w:val="EndNoteBibliography"/>
        <w:spacing w:after="0"/>
      </w:pPr>
      <w:r w:rsidRPr="000E35C2">
        <w:t>34.</w:t>
      </w:r>
      <w:r w:rsidRPr="000E35C2">
        <w:tab/>
        <w:t>Mau W, Zeidler H, Mau R, Majewski A, Freyschmidt J, Stangel W, et al. Clinical features and prognosis of patients with possible ankylosing spondylitis. Results of a 10-year followup. The Journal of rheumatology. 1988;15(7):1109-14.</w:t>
      </w:r>
    </w:p>
    <w:p w14:paraId="7A3367DE" w14:textId="77777777" w:rsidR="000E35C2" w:rsidRPr="000E35C2" w:rsidRDefault="000E35C2" w:rsidP="000E35C2">
      <w:pPr>
        <w:pStyle w:val="EndNoteBibliography"/>
        <w:spacing w:after="0"/>
      </w:pPr>
      <w:r w:rsidRPr="000E35C2">
        <w:t>35.</w:t>
      </w:r>
      <w:r w:rsidRPr="000E35C2">
        <w:tab/>
        <w:t>Poddubnyy D, Rudwaleit M, Haibel H, Listing J, Marker-Hermann E, Zeidler H, et al. Rates and predictors of radiographic sacroiliitis progression over 2 years in patients with axial spondyloarthritis. Annals of the rheumatic diseases. 2011;70(8):1369-74.</w:t>
      </w:r>
    </w:p>
    <w:p w14:paraId="1835E777" w14:textId="77777777" w:rsidR="000E35C2" w:rsidRPr="000E35C2" w:rsidRDefault="000E35C2" w:rsidP="000E35C2">
      <w:pPr>
        <w:pStyle w:val="EndNoteBibliography"/>
        <w:spacing w:after="0"/>
      </w:pPr>
      <w:r w:rsidRPr="000E35C2">
        <w:t>36.</w:t>
      </w:r>
      <w:r w:rsidRPr="000E35C2">
        <w:tab/>
        <w:t>Van Praet L, Van den Bosch FE, Jacques P, Carron P, Jans L, Colman R, et al. Microscopic gut inflammation in axial spondyloarthritis: a multiparametric predictive model. Annals of the rheumatic diseases. 2013;72(3):414-7.</w:t>
      </w:r>
    </w:p>
    <w:p w14:paraId="791F44A8" w14:textId="77777777" w:rsidR="000E35C2" w:rsidRPr="000E35C2" w:rsidRDefault="000E35C2" w:rsidP="000E35C2">
      <w:pPr>
        <w:pStyle w:val="EndNoteBibliography"/>
        <w:spacing w:after="0"/>
      </w:pPr>
      <w:r w:rsidRPr="000E35C2">
        <w:t>37.</w:t>
      </w:r>
      <w:r w:rsidRPr="000E35C2">
        <w:tab/>
        <w:t>Mielants H, Veys EM, De Vos M, Cuvelier C, Goemaere S, De Clercq L, et al. The evolution of spondyloarthropathies in relation to gut histology. I. Clinical aspects. The Journal of rheumatology. 1995;22(12):2266-72.</w:t>
      </w:r>
    </w:p>
    <w:p w14:paraId="4A34A829" w14:textId="77777777" w:rsidR="000E35C2" w:rsidRPr="000E35C2" w:rsidRDefault="000E35C2" w:rsidP="000E35C2">
      <w:pPr>
        <w:pStyle w:val="EndNoteBibliography"/>
        <w:spacing w:after="0"/>
      </w:pPr>
      <w:r w:rsidRPr="000E35C2">
        <w:t>38.</w:t>
      </w:r>
      <w:r w:rsidRPr="000E35C2">
        <w:tab/>
        <w:t>Stolwijk C, Pierik M, Landewe R, Masclee A, van Tubergen A. Prevalence of self-reported spondyloarthritis features in a cohort of patients with inflammatory bowel disease. Can J Gastroenterol. 2013;27(4):199-205.</w:t>
      </w:r>
    </w:p>
    <w:p w14:paraId="01B5CA06" w14:textId="77777777" w:rsidR="000E35C2" w:rsidRPr="000E35C2" w:rsidRDefault="000E35C2" w:rsidP="000E35C2">
      <w:pPr>
        <w:pStyle w:val="EndNoteBibliography"/>
        <w:spacing w:after="0"/>
      </w:pPr>
      <w:r w:rsidRPr="000E35C2">
        <w:t>39.</w:t>
      </w:r>
      <w:r w:rsidRPr="000E35C2">
        <w:tab/>
        <w:t>Weisman MH. Inflammatory back pain: the United States perspective. Rheumatic diseases clinics of North America. 2012;38(3):501-12.</w:t>
      </w:r>
    </w:p>
    <w:p w14:paraId="36935A40" w14:textId="77777777" w:rsidR="000E35C2" w:rsidRPr="000E35C2" w:rsidRDefault="000E35C2" w:rsidP="000E35C2">
      <w:pPr>
        <w:pStyle w:val="EndNoteBibliography"/>
        <w:spacing w:after="0"/>
      </w:pPr>
      <w:r w:rsidRPr="000E35C2">
        <w:t>40.</w:t>
      </w:r>
      <w:r w:rsidRPr="000E35C2">
        <w:tab/>
        <w:t>Hamilton L, Macgregor A, Warmington V, Pinch E, Gaffney K. The prevalence of inflammatory back pain in a UK primary care population. Rheumatology. 2014;53(1):161-4.</w:t>
      </w:r>
    </w:p>
    <w:p w14:paraId="1564BC7F" w14:textId="77777777" w:rsidR="000E35C2" w:rsidRPr="000E35C2" w:rsidRDefault="000E35C2" w:rsidP="000E35C2">
      <w:pPr>
        <w:pStyle w:val="EndNoteBibliography"/>
        <w:spacing w:after="0"/>
      </w:pPr>
      <w:r w:rsidRPr="000E35C2">
        <w:t>41.</w:t>
      </w:r>
      <w:r w:rsidRPr="000E35C2">
        <w:tab/>
        <w:t>Reveille JD, Weisman MH. The epidemiology of back pain, axial spondyloarthritis and HLA-B27 in the United States. The American journal of the medical sciences. 2013;345(6):431-6.</w:t>
      </w:r>
    </w:p>
    <w:p w14:paraId="11EE60ED" w14:textId="77777777" w:rsidR="000E35C2" w:rsidRPr="002D4A8F" w:rsidRDefault="000E35C2" w:rsidP="000E35C2">
      <w:pPr>
        <w:pStyle w:val="EndNoteBibliography"/>
        <w:spacing w:after="0"/>
        <w:rPr>
          <w:lang w:val="nb-NO"/>
        </w:rPr>
      </w:pPr>
      <w:r w:rsidRPr="000E35C2">
        <w:t>42.</w:t>
      </w:r>
      <w:r w:rsidRPr="000E35C2">
        <w:tab/>
        <w:t xml:space="preserve">Sirnes E, Sodal E, Nurk E, Tell GS. [Occurrence of musculoskeletal complaints in Hordaland]. </w:t>
      </w:r>
      <w:r w:rsidRPr="002D4A8F">
        <w:rPr>
          <w:lang w:val="nb-NO"/>
        </w:rPr>
        <w:t>Tidsskr Nor Laegeforen. 2003;123(20):2855-9.</w:t>
      </w:r>
    </w:p>
    <w:p w14:paraId="5707DAFC" w14:textId="77777777" w:rsidR="000E35C2" w:rsidRPr="000E35C2" w:rsidRDefault="000E35C2" w:rsidP="000E35C2">
      <w:pPr>
        <w:pStyle w:val="EndNoteBibliography"/>
        <w:spacing w:after="0"/>
      </w:pPr>
      <w:r w:rsidRPr="002D4A8F">
        <w:rPr>
          <w:lang w:val="nb-NO"/>
        </w:rPr>
        <w:t>43.</w:t>
      </w:r>
      <w:r w:rsidRPr="002D4A8F">
        <w:rPr>
          <w:lang w:val="nb-NO"/>
        </w:rPr>
        <w:tab/>
        <w:t xml:space="preserve">Hagen K, Linde M, Heuch I, Stovner LJ, Zwart JA. </w:t>
      </w:r>
      <w:r w:rsidRPr="000E35C2">
        <w:t>Increasing prevalence of chronic musculoskeletal complaints. A large 11-year follow-up in the general population (HUNT 2 and 3). Pain medicine. 2011;12(11):1657-66.</w:t>
      </w:r>
    </w:p>
    <w:p w14:paraId="2CB7B482" w14:textId="77777777" w:rsidR="000E35C2" w:rsidRPr="000E35C2" w:rsidRDefault="000E35C2" w:rsidP="000E35C2">
      <w:pPr>
        <w:pStyle w:val="EndNoteBibliography"/>
        <w:spacing w:after="0"/>
      </w:pPr>
      <w:r w:rsidRPr="000E35C2">
        <w:t>44.</w:t>
      </w:r>
      <w:r w:rsidRPr="000E35C2">
        <w:tab/>
        <w:t>Meucci RD, Fassa AG, Faria NM. Prevalence of chronic low back pain: systematic review. Revista de saude publica. 2015;49.</w:t>
      </w:r>
    </w:p>
    <w:p w14:paraId="6A773C00" w14:textId="77777777" w:rsidR="000E35C2" w:rsidRPr="000E35C2" w:rsidRDefault="000E35C2" w:rsidP="000E35C2">
      <w:pPr>
        <w:pStyle w:val="EndNoteBibliography"/>
        <w:spacing w:after="0"/>
      </w:pPr>
      <w:r w:rsidRPr="000E35C2">
        <w:t>45.</w:t>
      </w:r>
      <w:r w:rsidRPr="000E35C2">
        <w:tab/>
        <w:t>Baeten D, De Keyser F, Mielants H, Veys EM. Ankylosing spondylitis and bowel disease. Best Pract Res Clin Rheumatol. 2002;16(4):537-49.</w:t>
      </w:r>
    </w:p>
    <w:p w14:paraId="3E16EB51" w14:textId="77777777" w:rsidR="000E35C2" w:rsidRPr="000E35C2" w:rsidRDefault="000E35C2" w:rsidP="000E35C2">
      <w:pPr>
        <w:pStyle w:val="EndNoteBibliography"/>
      </w:pPr>
      <w:r w:rsidRPr="000E35C2">
        <w:t>46.</w:t>
      </w:r>
      <w:r w:rsidRPr="000E35C2">
        <w:tab/>
        <w:t>Bakland G, Nossent HC. Epidemiology of spondyloarthritis: a review. Curr Rheumatol Rep. 2013;15(9):351.</w:t>
      </w:r>
    </w:p>
    <w:p w14:paraId="54AECC69" w14:textId="7B45C156" w:rsidR="0034350D" w:rsidRDefault="004A0A75">
      <w:r>
        <w:fldChar w:fldCharType="end"/>
      </w:r>
    </w:p>
    <w:p w14:paraId="50E4AFF6" w14:textId="0CDEF32C" w:rsidR="0034350D" w:rsidRDefault="0034350D"/>
    <w:sectPr w:rsidR="0034350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7BCA2" w14:textId="77777777" w:rsidR="00EE19C5" w:rsidRDefault="00EE19C5" w:rsidP="00D970A1">
      <w:pPr>
        <w:spacing w:after="0" w:line="240" w:lineRule="auto"/>
      </w:pPr>
      <w:r>
        <w:separator/>
      </w:r>
    </w:p>
  </w:endnote>
  <w:endnote w:type="continuationSeparator" w:id="0">
    <w:p w14:paraId="6BFF92FE" w14:textId="77777777" w:rsidR="00EE19C5" w:rsidRDefault="00EE19C5" w:rsidP="00D97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E84BD" w14:textId="77777777" w:rsidR="00EE19C5" w:rsidRDefault="00EE19C5">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A3429" w14:textId="1A974991" w:rsidR="00EE19C5" w:rsidRPr="00D970A1" w:rsidRDefault="00EE19C5" w:rsidP="00D970A1">
    <w:pPr>
      <w:pStyle w:val="Bunntekst"/>
      <w:tabs>
        <w:tab w:val="left" w:pos="4420"/>
      </w:tabs>
      <w:rPr>
        <w:lang w:val="nb-NO"/>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FF448" w14:textId="77777777" w:rsidR="00EE19C5" w:rsidRDefault="00EE19C5">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C8386" w14:textId="77777777" w:rsidR="00EE19C5" w:rsidRDefault="00EE19C5" w:rsidP="00D970A1">
      <w:pPr>
        <w:spacing w:after="0" w:line="240" w:lineRule="auto"/>
      </w:pPr>
      <w:r>
        <w:separator/>
      </w:r>
    </w:p>
  </w:footnote>
  <w:footnote w:type="continuationSeparator" w:id="0">
    <w:p w14:paraId="723CFA0E" w14:textId="77777777" w:rsidR="00EE19C5" w:rsidRDefault="00EE19C5" w:rsidP="00D97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ACC56" w14:textId="77777777" w:rsidR="00EE19C5" w:rsidRDefault="00EE19C5">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994286"/>
      <w:docPartObj>
        <w:docPartGallery w:val="Page Numbers (Top of Page)"/>
        <w:docPartUnique/>
      </w:docPartObj>
    </w:sdtPr>
    <w:sdtEndPr>
      <w:rPr>
        <w:noProof/>
      </w:rPr>
    </w:sdtEndPr>
    <w:sdtContent>
      <w:p w14:paraId="279A321B" w14:textId="0DFBFD31" w:rsidR="00EE19C5" w:rsidRDefault="00EE19C5">
        <w:pPr>
          <w:pStyle w:val="Topptekst"/>
          <w:jc w:val="right"/>
        </w:pPr>
        <w:r>
          <w:fldChar w:fldCharType="begin"/>
        </w:r>
        <w:r>
          <w:instrText xml:space="preserve"> PAGE   \* MERGEFORMAT </w:instrText>
        </w:r>
        <w:r>
          <w:fldChar w:fldCharType="separate"/>
        </w:r>
        <w:r w:rsidR="00C70236">
          <w:rPr>
            <w:noProof/>
          </w:rPr>
          <w:t>1</w:t>
        </w:r>
        <w:r>
          <w:rPr>
            <w:noProof/>
          </w:rPr>
          <w:fldChar w:fldCharType="end"/>
        </w:r>
      </w:p>
    </w:sdtContent>
  </w:sdt>
  <w:p w14:paraId="3FB32C92" w14:textId="77777777" w:rsidR="00EE19C5" w:rsidRDefault="00EE19C5">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2AAAF" w14:textId="77777777" w:rsidR="00EE19C5" w:rsidRDefault="00EE19C5">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90180A"/>
    <w:multiLevelType w:val="hybridMultilevel"/>
    <w:tmpl w:val="EE76EB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7652137"/>
    <w:multiLevelType w:val="hybridMultilevel"/>
    <w:tmpl w:val="359AA918"/>
    <w:lvl w:ilvl="0" w:tplc="70F4E4CA">
      <w:start w:val="1"/>
      <w:numFmt w:val="bullet"/>
      <w:lvlText w:val=""/>
      <w:lvlJc w:val="left"/>
      <w:pPr>
        <w:ind w:left="720" w:hanging="360"/>
      </w:pPr>
      <w:rPr>
        <w:rFonts w:ascii="Symbol" w:hAnsi="Symbol" w:hint="default"/>
      </w:rPr>
    </w:lvl>
    <w:lvl w:ilvl="1" w:tplc="04140003" w:tentative="1">
      <w:start w:val="1"/>
      <w:numFmt w:val="bullet"/>
      <w:lvlText w:val="o"/>
      <w:lvlJc w:val="left"/>
      <w:pPr>
        <w:ind w:left="2154" w:hanging="360"/>
      </w:pPr>
      <w:rPr>
        <w:rFonts w:ascii="Courier New" w:hAnsi="Courier New" w:cs="Courier New" w:hint="default"/>
      </w:rPr>
    </w:lvl>
    <w:lvl w:ilvl="2" w:tplc="04140005" w:tentative="1">
      <w:start w:val="1"/>
      <w:numFmt w:val="bullet"/>
      <w:lvlText w:val=""/>
      <w:lvlJc w:val="left"/>
      <w:pPr>
        <w:ind w:left="2874" w:hanging="360"/>
      </w:pPr>
      <w:rPr>
        <w:rFonts w:ascii="Wingdings" w:hAnsi="Wingdings" w:hint="default"/>
      </w:rPr>
    </w:lvl>
    <w:lvl w:ilvl="3" w:tplc="04140001" w:tentative="1">
      <w:start w:val="1"/>
      <w:numFmt w:val="bullet"/>
      <w:lvlText w:val=""/>
      <w:lvlJc w:val="left"/>
      <w:pPr>
        <w:ind w:left="3594" w:hanging="360"/>
      </w:pPr>
      <w:rPr>
        <w:rFonts w:ascii="Symbol" w:hAnsi="Symbol" w:hint="default"/>
      </w:rPr>
    </w:lvl>
    <w:lvl w:ilvl="4" w:tplc="04140003" w:tentative="1">
      <w:start w:val="1"/>
      <w:numFmt w:val="bullet"/>
      <w:lvlText w:val="o"/>
      <w:lvlJc w:val="left"/>
      <w:pPr>
        <w:ind w:left="4314" w:hanging="360"/>
      </w:pPr>
      <w:rPr>
        <w:rFonts w:ascii="Courier New" w:hAnsi="Courier New" w:cs="Courier New" w:hint="default"/>
      </w:rPr>
    </w:lvl>
    <w:lvl w:ilvl="5" w:tplc="04140005" w:tentative="1">
      <w:start w:val="1"/>
      <w:numFmt w:val="bullet"/>
      <w:lvlText w:val=""/>
      <w:lvlJc w:val="left"/>
      <w:pPr>
        <w:ind w:left="5034" w:hanging="360"/>
      </w:pPr>
      <w:rPr>
        <w:rFonts w:ascii="Wingdings" w:hAnsi="Wingdings" w:hint="default"/>
      </w:rPr>
    </w:lvl>
    <w:lvl w:ilvl="6" w:tplc="04140001" w:tentative="1">
      <w:start w:val="1"/>
      <w:numFmt w:val="bullet"/>
      <w:lvlText w:val=""/>
      <w:lvlJc w:val="left"/>
      <w:pPr>
        <w:ind w:left="5754" w:hanging="360"/>
      </w:pPr>
      <w:rPr>
        <w:rFonts w:ascii="Symbol" w:hAnsi="Symbol" w:hint="default"/>
      </w:rPr>
    </w:lvl>
    <w:lvl w:ilvl="7" w:tplc="04140003" w:tentative="1">
      <w:start w:val="1"/>
      <w:numFmt w:val="bullet"/>
      <w:lvlText w:val="o"/>
      <w:lvlJc w:val="left"/>
      <w:pPr>
        <w:ind w:left="6474" w:hanging="360"/>
      </w:pPr>
      <w:rPr>
        <w:rFonts w:ascii="Courier New" w:hAnsi="Courier New" w:cs="Courier New" w:hint="default"/>
      </w:rPr>
    </w:lvl>
    <w:lvl w:ilvl="8" w:tplc="04140005" w:tentative="1">
      <w:start w:val="1"/>
      <w:numFmt w:val="bullet"/>
      <w:lvlText w:val=""/>
      <w:lvlJc w:val="left"/>
      <w:pPr>
        <w:ind w:left="719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1&lt;/EnableBibliographyCategories&gt;&lt;/ENLayout&gt;"/>
    <w:docVar w:name="EN.Libraries" w:val="&lt;Libraries&gt;&lt;item db-id=&quot;pw9z920f4r9vvyed0t4pt2xmr9dsp9ttxrp5&quot;&gt;My EndNote Library IBSEN I&lt;record-ids&gt;&lt;item&gt;28&lt;/item&gt;&lt;item&gt;100&lt;/item&gt;&lt;item&gt;152&lt;/item&gt;&lt;item&gt;217&lt;/item&gt;&lt;item&gt;220&lt;/item&gt;&lt;item&gt;426&lt;/item&gt;&lt;item&gt;436&lt;/item&gt;&lt;item&gt;481&lt;/item&gt;&lt;item&gt;704&lt;/item&gt;&lt;item&gt;710&lt;/item&gt;&lt;item&gt;712&lt;/item&gt;&lt;item&gt;776&lt;/item&gt;&lt;item&gt;836&lt;/item&gt;&lt;item&gt;840&lt;/item&gt;&lt;item&gt;844&lt;/item&gt;&lt;item&gt;860&lt;/item&gt;&lt;item&gt;861&lt;/item&gt;&lt;item&gt;862&lt;/item&gt;&lt;item&gt;863&lt;/item&gt;&lt;item&gt;869&lt;/item&gt;&lt;item&gt;884&lt;/item&gt;&lt;item&gt;885&lt;/item&gt;&lt;item&gt;886&lt;/item&gt;&lt;item&gt;888&lt;/item&gt;&lt;item&gt;889&lt;/item&gt;&lt;item&gt;900&lt;/item&gt;&lt;item&gt;903&lt;/item&gt;&lt;item&gt;912&lt;/item&gt;&lt;item&gt;913&lt;/item&gt;&lt;item&gt;914&lt;/item&gt;&lt;item&gt;916&lt;/item&gt;&lt;item&gt;918&lt;/item&gt;&lt;item&gt;919&lt;/item&gt;&lt;item&gt;923&lt;/item&gt;&lt;item&gt;924&lt;/item&gt;&lt;item&gt;925&lt;/item&gt;&lt;item&gt;928&lt;/item&gt;&lt;item&gt;930&lt;/item&gt;&lt;item&gt;931&lt;/item&gt;&lt;item&gt;933&lt;/item&gt;&lt;item&gt;934&lt;/item&gt;&lt;item&gt;935&lt;/item&gt;&lt;/record-ids&gt;&lt;/item&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017439"/>
    <w:rsid w:val="00000D15"/>
    <w:rsid w:val="00001817"/>
    <w:rsid w:val="0000194D"/>
    <w:rsid w:val="00001CD3"/>
    <w:rsid w:val="00001E8D"/>
    <w:rsid w:val="000024AB"/>
    <w:rsid w:val="00002564"/>
    <w:rsid w:val="000033B7"/>
    <w:rsid w:val="000050F5"/>
    <w:rsid w:val="000053AB"/>
    <w:rsid w:val="00005CDD"/>
    <w:rsid w:val="000063CD"/>
    <w:rsid w:val="000063DF"/>
    <w:rsid w:val="00007179"/>
    <w:rsid w:val="00007599"/>
    <w:rsid w:val="00007745"/>
    <w:rsid w:val="00007EF5"/>
    <w:rsid w:val="00010E55"/>
    <w:rsid w:val="00013FFF"/>
    <w:rsid w:val="000142E0"/>
    <w:rsid w:val="00016058"/>
    <w:rsid w:val="00016458"/>
    <w:rsid w:val="00016763"/>
    <w:rsid w:val="00016BED"/>
    <w:rsid w:val="00017252"/>
    <w:rsid w:val="00017439"/>
    <w:rsid w:val="000174B0"/>
    <w:rsid w:val="000174D8"/>
    <w:rsid w:val="00017E73"/>
    <w:rsid w:val="0002181C"/>
    <w:rsid w:val="000221E0"/>
    <w:rsid w:val="00023316"/>
    <w:rsid w:val="00023450"/>
    <w:rsid w:val="000238BA"/>
    <w:rsid w:val="00023CEF"/>
    <w:rsid w:val="00024BBD"/>
    <w:rsid w:val="000254D3"/>
    <w:rsid w:val="000268F9"/>
    <w:rsid w:val="00031B81"/>
    <w:rsid w:val="000332A2"/>
    <w:rsid w:val="00035A74"/>
    <w:rsid w:val="000362E2"/>
    <w:rsid w:val="00036472"/>
    <w:rsid w:val="00036F86"/>
    <w:rsid w:val="00042317"/>
    <w:rsid w:val="000424DE"/>
    <w:rsid w:val="00043FF5"/>
    <w:rsid w:val="0004438E"/>
    <w:rsid w:val="00045896"/>
    <w:rsid w:val="000470C0"/>
    <w:rsid w:val="0005009E"/>
    <w:rsid w:val="00051948"/>
    <w:rsid w:val="00051A48"/>
    <w:rsid w:val="00053FCB"/>
    <w:rsid w:val="0005466D"/>
    <w:rsid w:val="000549F4"/>
    <w:rsid w:val="00054B5A"/>
    <w:rsid w:val="00055162"/>
    <w:rsid w:val="00055511"/>
    <w:rsid w:val="000567A0"/>
    <w:rsid w:val="00056B50"/>
    <w:rsid w:val="0005734F"/>
    <w:rsid w:val="00060A52"/>
    <w:rsid w:val="000616D2"/>
    <w:rsid w:val="0006393D"/>
    <w:rsid w:val="000641F5"/>
    <w:rsid w:val="000645AF"/>
    <w:rsid w:val="000646F8"/>
    <w:rsid w:val="00064F41"/>
    <w:rsid w:val="0006530B"/>
    <w:rsid w:val="00065691"/>
    <w:rsid w:val="00065FA4"/>
    <w:rsid w:val="00066B78"/>
    <w:rsid w:val="00067B98"/>
    <w:rsid w:val="00070676"/>
    <w:rsid w:val="000708D9"/>
    <w:rsid w:val="00071A69"/>
    <w:rsid w:val="00072C3C"/>
    <w:rsid w:val="00074448"/>
    <w:rsid w:val="00074B52"/>
    <w:rsid w:val="00075172"/>
    <w:rsid w:val="000766E6"/>
    <w:rsid w:val="00080AC1"/>
    <w:rsid w:val="000814D2"/>
    <w:rsid w:val="0008180E"/>
    <w:rsid w:val="00081A62"/>
    <w:rsid w:val="000820CF"/>
    <w:rsid w:val="000828D2"/>
    <w:rsid w:val="00083D95"/>
    <w:rsid w:val="00084538"/>
    <w:rsid w:val="00086326"/>
    <w:rsid w:val="00086F00"/>
    <w:rsid w:val="0008709D"/>
    <w:rsid w:val="0008717D"/>
    <w:rsid w:val="0008729B"/>
    <w:rsid w:val="00087350"/>
    <w:rsid w:val="00087359"/>
    <w:rsid w:val="000910E8"/>
    <w:rsid w:val="00092135"/>
    <w:rsid w:val="00092C2B"/>
    <w:rsid w:val="00094A3A"/>
    <w:rsid w:val="0009624D"/>
    <w:rsid w:val="000A09FC"/>
    <w:rsid w:val="000A2356"/>
    <w:rsid w:val="000A3B4F"/>
    <w:rsid w:val="000A50B9"/>
    <w:rsid w:val="000A5CF2"/>
    <w:rsid w:val="000A6096"/>
    <w:rsid w:val="000A62D2"/>
    <w:rsid w:val="000A6EC0"/>
    <w:rsid w:val="000A7272"/>
    <w:rsid w:val="000B0827"/>
    <w:rsid w:val="000B086F"/>
    <w:rsid w:val="000B125F"/>
    <w:rsid w:val="000B191A"/>
    <w:rsid w:val="000B49B4"/>
    <w:rsid w:val="000B4FAF"/>
    <w:rsid w:val="000B506C"/>
    <w:rsid w:val="000B540B"/>
    <w:rsid w:val="000B58A8"/>
    <w:rsid w:val="000B6BE7"/>
    <w:rsid w:val="000B6C29"/>
    <w:rsid w:val="000B6EF2"/>
    <w:rsid w:val="000B7002"/>
    <w:rsid w:val="000B7F19"/>
    <w:rsid w:val="000C0151"/>
    <w:rsid w:val="000C05F3"/>
    <w:rsid w:val="000C0F6D"/>
    <w:rsid w:val="000C11D6"/>
    <w:rsid w:val="000C3637"/>
    <w:rsid w:val="000C3E1E"/>
    <w:rsid w:val="000C6470"/>
    <w:rsid w:val="000C6776"/>
    <w:rsid w:val="000C7881"/>
    <w:rsid w:val="000D0198"/>
    <w:rsid w:val="000D0280"/>
    <w:rsid w:val="000D1D88"/>
    <w:rsid w:val="000D1DAD"/>
    <w:rsid w:val="000D240E"/>
    <w:rsid w:val="000D28F3"/>
    <w:rsid w:val="000D5888"/>
    <w:rsid w:val="000D74AE"/>
    <w:rsid w:val="000D79B7"/>
    <w:rsid w:val="000D7D4D"/>
    <w:rsid w:val="000E0862"/>
    <w:rsid w:val="000E0B71"/>
    <w:rsid w:val="000E0D7A"/>
    <w:rsid w:val="000E19E2"/>
    <w:rsid w:val="000E1D74"/>
    <w:rsid w:val="000E29F4"/>
    <w:rsid w:val="000E30DE"/>
    <w:rsid w:val="000E35C2"/>
    <w:rsid w:val="000E3828"/>
    <w:rsid w:val="000E3906"/>
    <w:rsid w:val="000E3C59"/>
    <w:rsid w:val="000E4242"/>
    <w:rsid w:val="000E5455"/>
    <w:rsid w:val="000E6A9C"/>
    <w:rsid w:val="000E71DB"/>
    <w:rsid w:val="000E7A8A"/>
    <w:rsid w:val="000F0545"/>
    <w:rsid w:val="000F5B0A"/>
    <w:rsid w:val="000F5DF6"/>
    <w:rsid w:val="000F6EC5"/>
    <w:rsid w:val="000F75D5"/>
    <w:rsid w:val="000F7D9F"/>
    <w:rsid w:val="001016DD"/>
    <w:rsid w:val="001032D0"/>
    <w:rsid w:val="00105820"/>
    <w:rsid w:val="00105979"/>
    <w:rsid w:val="001067F2"/>
    <w:rsid w:val="001069A0"/>
    <w:rsid w:val="00110818"/>
    <w:rsid w:val="00110BAF"/>
    <w:rsid w:val="00110EE1"/>
    <w:rsid w:val="001111C0"/>
    <w:rsid w:val="00111DED"/>
    <w:rsid w:val="0011247F"/>
    <w:rsid w:val="00112CB0"/>
    <w:rsid w:val="001132AA"/>
    <w:rsid w:val="001137F7"/>
    <w:rsid w:val="00113CA3"/>
    <w:rsid w:val="00113CA7"/>
    <w:rsid w:val="00114604"/>
    <w:rsid w:val="00114BEB"/>
    <w:rsid w:val="00114E33"/>
    <w:rsid w:val="00115E91"/>
    <w:rsid w:val="0011621A"/>
    <w:rsid w:val="001166A1"/>
    <w:rsid w:val="00117B03"/>
    <w:rsid w:val="00120C6A"/>
    <w:rsid w:val="001213F8"/>
    <w:rsid w:val="00121435"/>
    <w:rsid w:val="00121BC3"/>
    <w:rsid w:val="00121E4A"/>
    <w:rsid w:val="00122E03"/>
    <w:rsid w:val="00123F67"/>
    <w:rsid w:val="00125143"/>
    <w:rsid w:val="0012558E"/>
    <w:rsid w:val="001257FC"/>
    <w:rsid w:val="00125A02"/>
    <w:rsid w:val="00126D5F"/>
    <w:rsid w:val="00126F89"/>
    <w:rsid w:val="00127786"/>
    <w:rsid w:val="00127D56"/>
    <w:rsid w:val="001307BF"/>
    <w:rsid w:val="00131686"/>
    <w:rsid w:val="00131E94"/>
    <w:rsid w:val="00132754"/>
    <w:rsid w:val="001333BD"/>
    <w:rsid w:val="0013477D"/>
    <w:rsid w:val="00134A9C"/>
    <w:rsid w:val="00135733"/>
    <w:rsid w:val="00135973"/>
    <w:rsid w:val="00135FB3"/>
    <w:rsid w:val="00137BCB"/>
    <w:rsid w:val="00140ABD"/>
    <w:rsid w:val="001410E2"/>
    <w:rsid w:val="00141252"/>
    <w:rsid w:val="0014173D"/>
    <w:rsid w:val="001419D0"/>
    <w:rsid w:val="00142772"/>
    <w:rsid w:val="00142CAD"/>
    <w:rsid w:val="00143E86"/>
    <w:rsid w:val="001440C4"/>
    <w:rsid w:val="001448D1"/>
    <w:rsid w:val="00144FE5"/>
    <w:rsid w:val="00147D09"/>
    <w:rsid w:val="00147D7D"/>
    <w:rsid w:val="00150AD5"/>
    <w:rsid w:val="001521CA"/>
    <w:rsid w:val="001524A4"/>
    <w:rsid w:val="0015495E"/>
    <w:rsid w:val="00156382"/>
    <w:rsid w:val="0015683A"/>
    <w:rsid w:val="00157103"/>
    <w:rsid w:val="00157903"/>
    <w:rsid w:val="001609A0"/>
    <w:rsid w:val="001613A5"/>
    <w:rsid w:val="00161505"/>
    <w:rsid w:val="00162125"/>
    <w:rsid w:val="001627B5"/>
    <w:rsid w:val="001632D9"/>
    <w:rsid w:val="001639E9"/>
    <w:rsid w:val="0016468D"/>
    <w:rsid w:val="00164D25"/>
    <w:rsid w:val="00164E5B"/>
    <w:rsid w:val="00167ABC"/>
    <w:rsid w:val="00167D81"/>
    <w:rsid w:val="00167ECC"/>
    <w:rsid w:val="0017064D"/>
    <w:rsid w:val="00171256"/>
    <w:rsid w:val="00171E36"/>
    <w:rsid w:val="0017219E"/>
    <w:rsid w:val="00172C7D"/>
    <w:rsid w:val="00174986"/>
    <w:rsid w:val="00175050"/>
    <w:rsid w:val="00176108"/>
    <w:rsid w:val="00176117"/>
    <w:rsid w:val="001805A0"/>
    <w:rsid w:val="001812F1"/>
    <w:rsid w:val="00181768"/>
    <w:rsid w:val="00181892"/>
    <w:rsid w:val="00183DF5"/>
    <w:rsid w:val="00184D87"/>
    <w:rsid w:val="00184EA5"/>
    <w:rsid w:val="0018597B"/>
    <w:rsid w:val="0018748E"/>
    <w:rsid w:val="00190DD7"/>
    <w:rsid w:val="00191F80"/>
    <w:rsid w:val="00192026"/>
    <w:rsid w:val="00193387"/>
    <w:rsid w:val="001935B1"/>
    <w:rsid w:val="00193798"/>
    <w:rsid w:val="0019398D"/>
    <w:rsid w:val="001943F0"/>
    <w:rsid w:val="00194427"/>
    <w:rsid w:val="00194503"/>
    <w:rsid w:val="00196450"/>
    <w:rsid w:val="00196B56"/>
    <w:rsid w:val="001A075F"/>
    <w:rsid w:val="001A17E4"/>
    <w:rsid w:val="001A180F"/>
    <w:rsid w:val="001A40FF"/>
    <w:rsid w:val="001A4100"/>
    <w:rsid w:val="001A478A"/>
    <w:rsid w:val="001A48A2"/>
    <w:rsid w:val="001A5B96"/>
    <w:rsid w:val="001A62E4"/>
    <w:rsid w:val="001B0F90"/>
    <w:rsid w:val="001B1E03"/>
    <w:rsid w:val="001B2BBC"/>
    <w:rsid w:val="001B346D"/>
    <w:rsid w:val="001B3578"/>
    <w:rsid w:val="001B51D1"/>
    <w:rsid w:val="001B561D"/>
    <w:rsid w:val="001B64BF"/>
    <w:rsid w:val="001B6B8F"/>
    <w:rsid w:val="001B7C82"/>
    <w:rsid w:val="001C0A8B"/>
    <w:rsid w:val="001C0DA9"/>
    <w:rsid w:val="001C1955"/>
    <w:rsid w:val="001C26E5"/>
    <w:rsid w:val="001C288D"/>
    <w:rsid w:val="001C2B79"/>
    <w:rsid w:val="001C3803"/>
    <w:rsid w:val="001C3870"/>
    <w:rsid w:val="001C3ABA"/>
    <w:rsid w:val="001C3C81"/>
    <w:rsid w:val="001C4922"/>
    <w:rsid w:val="001C55DE"/>
    <w:rsid w:val="001C60D4"/>
    <w:rsid w:val="001C668B"/>
    <w:rsid w:val="001C7F3B"/>
    <w:rsid w:val="001D062D"/>
    <w:rsid w:val="001D0806"/>
    <w:rsid w:val="001D08BC"/>
    <w:rsid w:val="001D0B7A"/>
    <w:rsid w:val="001D1D27"/>
    <w:rsid w:val="001D2B6E"/>
    <w:rsid w:val="001D347C"/>
    <w:rsid w:val="001D3645"/>
    <w:rsid w:val="001D409B"/>
    <w:rsid w:val="001D4CC3"/>
    <w:rsid w:val="001D4E9A"/>
    <w:rsid w:val="001D53D1"/>
    <w:rsid w:val="001D58D3"/>
    <w:rsid w:val="001D5AF2"/>
    <w:rsid w:val="001D620D"/>
    <w:rsid w:val="001D6DA4"/>
    <w:rsid w:val="001D7A1B"/>
    <w:rsid w:val="001D7BA0"/>
    <w:rsid w:val="001E0A08"/>
    <w:rsid w:val="001E175D"/>
    <w:rsid w:val="001E1985"/>
    <w:rsid w:val="001E2502"/>
    <w:rsid w:val="001E283A"/>
    <w:rsid w:val="001E2A9A"/>
    <w:rsid w:val="001E4DAA"/>
    <w:rsid w:val="001E51A9"/>
    <w:rsid w:val="001E54EE"/>
    <w:rsid w:val="001E58C8"/>
    <w:rsid w:val="001E6EEA"/>
    <w:rsid w:val="001E766B"/>
    <w:rsid w:val="001E7DE1"/>
    <w:rsid w:val="001F0B7C"/>
    <w:rsid w:val="001F107B"/>
    <w:rsid w:val="001F20A3"/>
    <w:rsid w:val="001F2571"/>
    <w:rsid w:val="001F2603"/>
    <w:rsid w:val="001F4D67"/>
    <w:rsid w:val="001F7C3C"/>
    <w:rsid w:val="00201434"/>
    <w:rsid w:val="00203B2F"/>
    <w:rsid w:val="00207466"/>
    <w:rsid w:val="00210281"/>
    <w:rsid w:val="00211F74"/>
    <w:rsid w:val="0021337D"/>
    <w:rsid w:val="002133BB"/>
    <w:rsid w:val="002138B6"/>
    <w:rsid w:val="00213A5D"/>
    <w:rsid w:val="00214AE8"/>
    <w:rsid w:val="00215578"/>
    <w:rsid w:val="00215B59"/>
    <w:rsid w:val="00215CC0"/>
    <w:rsid w:val="00216B3F"/>
    <w:rsid w:val="00217932"/>
    <w:rsid w:val="00220233"/>
    <w:rsid w:val="002204DD"/>
    <w:rsid w:val="00220F5E"/>
    <w:rsid w:val="00221352"/>
    <w:rsid w:val="00221F95"/>
    <w:rsid w:val="00222708"/>
    <w:rsid w:val="0022328B"/>
    <w:rsid w:val="00223C19"/>
    <w:rsid w:val="00224268"/>
    <w:rsid w:val="0022459F"/>
    <w:rsid w:val="002249CC"/>
    <w:rsid w:val="00224B40"/>
    <w:rsid w:val="00224E64"/>
    <w:rsid w:val="00226A00"/>
    <w:rsid w:val="00227321"/>
    <w:rsid w:val="002275DE"/>
    <w:rsid w:val="002278C6"/>
    <w:rsid w:val="00230055"/>
    <w:rsid w:val="00230981"/>
    <w:rsid w:val="002318E0"/>
    <w:rsid w:val="00231BF0"/>
    <w:rsid w:val="00231D04"/>
    <w:rsid w:val="00233643"/>
    <w:rsid w:val="00234D75"/>
    <w:rsid w:val="00236820"/>
    <w:rsid w:val="00236A97"/>
    <w:rsid w:val="00236AA6"/>
    <w:rsid w:val="00237A4F"/>
    <w:rsid w:val="00237FCF"/>
    <w:rsid w:val="00237FD4"/>
    <w:rsid w:val="0024072C"/>
    <w:rsid w:val="00241E16"/>
    <w:rsid w:val="002423E8"/>
    <w:rsid w:val="00242B1C"/>
    <w:rsid w:val="00243A7B"/>
    <w:rsid w:val="00243D1E"/>
    <w:rsid w:val="00244BCE"/>
    <w:rsid w:val="00244D5B"/>
    <w:rsid w:val="00246032"/>
    <w:rsid w:val="00246262"/>
    <w:rsid w:val="00246554"/>
    <w:rsid w:val="00246AE9"/>
    <w:rsid w:val="00247B24"/>
    <w:rsid w:val="00247E3D"/>
    <w:rsid w:val="00250FE6"/>
    <w:rsid w:val="00251F78"/>
    <w:rsid w:val="002568C2"/>
    <w:rsid w:val="00256BA4"/>
    <w:rsid w:val="002573EA"/>
    <w:rsid w:val="002577CC"/>
    <w:rsid w:val="00260509"/>
    <w:rsid w:val="00260BB6"/>
    <w:rsid w:val="00261217"/>
    <w:rsid w:val="00262E2E"/>
    <w:rsid w:val="00263080"/>
    <w:rsid w:val="002630AF"/>
    <w:rsid w:val="002635CA"/>
    <w:rsid w:val="002635DF"/>
    <w:rsid w:val="002638DB"/>
    <w:rsid w:val="00263F8F"/>
    <w:rsid w:val="00264096"/>
    <w:rsid w:val="00264686"/>
    <w:rsid w:val="0026475D"/>
    <w:rsid w:val="002649AE"/>
    <w:rsid w:val="00265192"/>
    <w:rsid w:val="00265264"/>
    <w:rsid w:val="00265A15"/>
    <w:rsid w:val="0026684A"/>
    <w:rsid w:val="00266C2A"/>
    <w:rsid w:val="00267949"/>
    <w:rsid w:val="00270001"/>
    <w:rsid w:val="00270555"/>
    <w:rsid w:val="0027064C"/>
    <w:rsid w:val="002718ED"/>
    <w:rsid w:val="00272B6D"/>
    <w:rsid w:val="00273B04"/>
    <w:rsid w:val="00273D8D"/>
    <w:rsid w:val="00273F67"/>
    <w:rsid w:val="0027417E"/>
    <w:rsid w:val="00274B37"/>
    <w:rsid w:val="0027587F"/>
    <w:rsid w:val="002800FD"/>
    <w:rsid w:val="00280ACB"/>
    <w:rsid w:val="00280B5E"/>
    <w:rsid w:val="00281314"/>
    <w:rsid w:val="002841A8"/>
    <w:rsid w:val="00284375"/>
    <w:rsid w:val="002848CB"/>
    <w:rsid w:val="00284A3A"/>
    <w:rsid w:val="00284B14"/>
    <w:rsid w:val="00284D71"/>
    <w:rsid w:val="002857AA"/>
    <w:rsid w:val="0028680C"/>
    <w:rsid w:val="00286ACB"/>
    <w:rsid w:val="00290FE2"/>
    <w:rsid w:val="002917F0"/>
    <w:rsid w:val="00292390"/>
    <w:rsid w:val="0029328F"/>
    <w:rsid w:val="00293A66"/>
    <w:rsid w:val="00293D8D"/>
    <w:rsid w:val="00295403"/>
    <w:rsid w:val="00295603"/>
    <w:rsid w:val="00296484"/>
    <w:rsid w:val="00296740"/>
    <w:rsid w:val="002A0788"/>
    <w:rsid w:val="002A1FA0"/>
    <w:rsid w:val="002A245B"/>
    <w:rsid w:val="002A59AC"/>
    <w:rsid w:val="002A6285"/>
    <w:rsid w:val="002A69A4"/>
    <w:rsid w:val="002A6C4B"/>
    <w:rsid w:val="002A7449"/>
    <w:rsid w:val="002A776F"/>
    <w:rsid w:val="002B0271"/>
    <w:rsid w:val="002B045D"/>
    <w:rsid w:val="002B09CA"/>
    <w:rsid w:val="002B0DDD"/>
    <w:rsid w:val="002B2532"/>
    <w:rsid w:val="002B37A1"/>
    <w:rsid w:val="002B3DAB"/>
    <w:rsid w:val="002B4C08"/>
    <w:rsid w:val="002C1A22"/>
    <w:rsid w:val="002C2278"/>
    <w:rsid w:val="002C22DE"/>
    <w:rsid w:val="002C27CD"/>
    <w:rsid w:val="002C2E35"/>
    <w:rsid w:val="002C2E6B"/>
    <w:rsid w:val="002C3135"/>
    <w:rsid w:val="002C3317"/>
    <w:rsid w:val="002C3F33"/>
    <w:rsid w:val="002C4CBC"/>
    <w:rsid w:val="002C6217"/>
    <w:rsid w:val="002C6BA9"/>
    <w:rsid w:val="002C7F33"/>
    <w:rsid w:val="002D06D5"/>
    <w:rsid w:val="002D2203"/>
    <w:rsid w:val="002D278A"/>
    <w:rsid w:val="002D35D8"/>
    <w:rsid w:val="002D39DC"/>
    <w:rsid w:val="002D428A"/>
    <w:rsid w:val="002D4320"/>
    <w:rsid w:val="002D4797"/>
    <w:rsid w:val="002D4A8F"/>
    <w:rsid w:val="002D5F89"/>
    <w:rsid w:val="002D7A46"/>
    <w:rsid w:val="002E07CB"/>
    <w:rsid w:val="002E0C07"/>
    <w:rsid w:val="002E0C2E"/>
    <w:rsid w:val="002E0E35"/>
    <w:rsid w:val="002E1B10"/>
    <w:rsid w:val="002E4270"/>
    <w:rsid w:val="002E5F64"/>
    <w:rsid w:val="002E67AC"/>
    <w:rsid w:val="002E684C"/>
    <w:rsid w:val="002E70A1"/>
    <w:rsid w:val="002E756C"/>
    <w:rsid w:val="002F205A"/>
    <w:rsid w:val="002F2420"/>
    <w:rsid w:val="002F2F90"/>
    <w:rsid w:val="002F3119"/>
    <w:rsid w:val="002F485E"/>
    <w:rsid w:val="002F64DA"/>
    <w:rsid w:val="002F69E5"/>
    <w:rsid w:val="002F6DF6"/>
    <w:rsid w:val="00300D26"/>
    <w:rsid w:val="00301908"/>
    <w:rsid w:val="0030272E"/>
    <w:rsid w:val="0030305B"/>
    <w:rsid w:val="00303366"/>
    <w:rsid w:val="0030350B"/>
    <w:rsid w:val="003039B7"/>
    <w:rsid w:val="00303A38"/>
    <w:rsid w:val="003041A2"/>
    <w:rsid w:val="003047B8"/>
    <w:rsid w:val="00305B15"/>
    <w:rsid w:val="00306143"/>
    <w:rsid w:val="00307F85"/>
    <w:rsid w:val="003107DA"/>
    <w:rsid w:val="00311190"/>
    <w:rsid w:val="00311665"/>
    <w:rsid w:val="00311ACC"/>
    <w:rsid w:val="003120CA"/>
    <w:rsid w:val="003130E2"/>
    <w:rsid w:val="00315217"/>
    <w:rsid w:val="003159BD"/>
    <w:rsid w:val="00315CA3"/>
    <w:rsid w:val="003164B6"/>
    <w:rsid w:val="00317E94"/>
    <w:rsid w:val="003206B3"/>
    <w:rsid w:val="00321238"/>
    <w:rsid w:val="003221FE"/>
    <w:rsid w:val="003231E3"/>
    <w:rsid w:val="003238C8"/>
    <w:rsid w:val="00324149"/>
    <w:rsid w:val="0032513E"/>
    <w:rsid w:val="0032554A"/>
    <w:rsid w:val="0032589E"/>
    <w:rsid w:val="003273C3"/>
    <w:rsid w:val="00330179"/>
    <w:rsid w:val="00331D2D"/>
    <w:rsid w:val="003331A9"/>
    <w:rsid w:val="003336B0"/>
    <w:rsid w:val="0033587D"/>
    <w:rsid w:val="0033600A"/>
    <w:rsid w:val="00337535"/>
    <w:rsid w:val="00337A1E"/>
    <w:rsid w:val="0034020A"/>
    <w:rsid w:val="00341DB6"/>
    <w:rsid w:val="003428C3"/>
    <w:rsid w:val="0034350D"/>
    <w:rsid w:val="00343B3B"/>
    <w:rsid w:val="00344CF3"/>
    <w:rsid w:val="00344E06"/>
    <w:rsid w:val="00345C34"/>
    <w:rsid w:val="00346268"/>
    <w:rsid w:val="00346312"/>
    <w:rsid w:val="00347246"/>
    <w:rsid w:val="003477CC"/>
    <w:rsid w:val="00351C78"/>
    <w:rsid w:val="00351E28"/>
    <w:rsid w:val="00352743"/>
    <w:rsid w:val="00352B67"/>
    <w:rsid w:val="00354E45"/>
    <w:rsid w:val="0035511E"/>
    <w:rsid w:val="003557B1"/>
    <w:rsid w:val="0035766C"/>
    <w:rsid w:val="00360897"/>
    <w:rsid w:val="00361B6F"/>
    <w:rsid w:val="0036220E"/>
    <w:rsid w:val="003628D0"/>
    <w:rsid w:val="003630FB"/>
    <w:rsid w:val="00363273"/>
    <w:rsid w:val="00364A27"/>
    <w:rsid w:val="003653CB"/>
    <w:rsid w:val="00365800"/>
    <w:rsid w:val="003666E2"/>
    <w:rsid w:val="00372850"/>
    <w:rsid w:val="0037293D"/>
    <w:rsid w:val="00372D7B"/>
    <w:rsid w:val="00372D9C"/>
    <w:rsid w:val="003736B9"/>
    <w:rsid w:val="00373C24"/>
    <w:rsid w:val="00373DAE"/>
    <w:rsid w:val="00375745"/>
    <w:rsid w:val="00376271"/>
    <w:rsid w:val="003765EA"/>
    <w:rsid w:val="00382162"/>
    <w:rsid w:val="00382561"/>
    <w:rsid w:val="0038308E"/>
    <w:rsid w:val="00383FAF"/>
    <w:rsid w:val="00384617"/>
    <w:rsid w:val="00384716"/>
    <w:rsid w:val="00384F33"/>
    <w:rsid w:val="003855DF"/>
    <w:rsid w:val="0038569D"/>
    <w:rsid w:val="003858BB"/>
    <w:rsid w:val="00385BA4"/>
    <w:rsid w:val="00385FAE"/>
    <w:rsid w:val="003869CA"/>
    <w:rsid w:val="0038725B"/>
    <w:rsid w:val="003878DC"/>
    <w:rsid w:val="00387A19"/>
    <w:rsid w:val="00390501"/>
    <w:rsid w:val="00390886"/>
    <w:rsid w:val="00390B79"/>
    <w:rsid w:val="00390BCD"/>
    <w:rsid w:val="00391223"/>
    <w:rsid w:val="00391FBB"/>
    <w:rsid w:val="00392B1B"/>
    <w:rsid w:val="003934EC"/>
    <w:rsid w:val="00396AFB"/>
    <w:rsid w:val="003A0022"/>
    <w:rsid w:val="003A0741"/>
    <w:rsid w:val="003A1722"/>
    <w:rsid w:val="003A31AC"/>
    <w:rsid w:val="003A4411"/>
    <w:rsid w:val="003A4E6F"/>
    <w:rsid w:val="003A6723"/>
    <w:rsid w:val="003A6814"/>
    <w:rsid w:val="003B1ECC"/>
    <w:rsid w:val="003B2A17"/>
    <w:rsid w:val="003B4638"/>
    <w:rsid w:val="003B4C1A"/>
    <w:rsid w:val="003B5B64"/>
    <w:rsid w:val="003B67D0"/>
    <w:rsid w:val="003B684B"/>
    <w:rsid w:val="003B74CE"/>
    <w:rsid w:val="003B78FF"/>
    <w:rsid w:val="003B7A7A"/>
    <w:rsid w:val="003B7C7E"/>
    <w:rsid w:val="003C00DE"/>
    <w:rsid w:val="003C14B2"/>
    <w:rsid w:val="003C14E5"/>
    <w:rsid w:val="003C16A6"/>
    <w:rsid w:val="003C2C81"/>
    <w:rsid w:val="003C2C88"/>
    <w:rsid w:val="003C2CE8"/>
    <w:rsid w:val="003C2FCC"/>
    <w:rsid w:val="003C3398"/>
    <w:rsid w:val="003C38FD"/>
    <w:rsid w:val="003C46C2"/>
    <w:rsid w:val="003C4EA0"/>
    <w:rsid w:val="003C54B2"/>
    <w:rsid w:val="003C5583"/>
    <w:rsid w:val="003C57E9"/>
    <w:rsid w:val="003C5D1A"/>
    <w:rsid w:val="003C5DD3"/>
    <w:rsid w:val="003C6388"/>
    <w:rsid w:val="003C67A5"/>
    <w:rsid w:val="003C7D4E"/>
    <w:rsid w:val="003D026C"/>
    <w:rsid w:val="003D088B"/>
    <w:rsid w:val="003D550C"/>
    <w:rsid w:val="003D6F47"/>
    <w:rsid w:val="003D7060"/>
    <w:rsid w:val="003D70FB"/>
    <w:rsid w:val="003E001D"/>
    <w:rsid w:val="003E00C0"/>
    <w:rsid w:val="003E0547"/>
    <w:rsid w:val="003E2010"/>
    <w:rsid w:val="003E2247"/>
    <w:rsid w:val="003E2B95"/>
    <w:rsid w:val="003E305B"/>
    <w:rsid w:val="003E32AE"/>
    <w:rsid w:val="003E353A"/>
    <w:rsid w:val="003E3A7E"/>
    <w:rsid w:val="003E4FEC"/>
    <w:rsid w:val="003E526F"/>
    <w:rsid w:val="003E5331"/>
    <w:rsid w:val="003E547F"/>
    <w:rsid w:val="003E5A6F"/>
    <w:rsid w:val="003E5C54"/>
    <w:rsid w:val="003E61B5"/>
    <w:rsid w:val="003E695A"/>
    <w:rsid w:val="003F0AAF"/>
    <w:rsid w:val="003F0F35"/>
    <w:rsid w:val="003F1671"/>
    <w:rsid w:val="003F3718"/>
    <w:rsid w:val="003F412C"/>
    <w:rsid w:val="003F4623"/>
    <w:rsid w:val="003F5069"/>
    <w:rsid w:val="003F5335"/>
    <w:rsid w:val="003F5824"/>
    <w:rsid w:val="003F5E9A"/>
    <w:rsid w:val="003F6960"/>
    <w:rsid w:val="003F6E89"/>
    <w:rsid w:val="003F768B"/>
    <w:rsid w:val="0040120A"/>
    <w:rsid w:val="00401B64"/>
    <w:rsid w:val="004037F0"/>
    <w:rsid w:val="00405B4C"/>
    <w:rsid w:val="00405F86"/>
    <w:rsid w:val="00407C33"/>
    <w:rsid w:val="00407F74"/>
    <w:rsid w:val="0041098D"/>
    <w:rsid w:val="004132E3"/>
    <w:rsid w:val="00413449"/>
    <w:rsid w:val="00413787"/>
    <w:rsid w:val="00414F52"/>
    <w:rsid w:val="00415E45"/>
    <w:rsid w:val="00415E6F"/>
    <w:rsid w:val="0041714A"/>
    <w:rsid w:val="00417740"/>
    <w:rsid w:val="00420728"/>
    <w:rsid w:val="00420F25"/>
    <w:rsid w:val="00421FCA"/>
    <w:rsid w:val="00422046"/>
    <w:rsid w:val="00422AF6"/>
    <w:rsid w:val="004240AA"/>
    <w:rsid w:val="00426323"/>
    <w:rsid w:val="004275B1"/>
    <w:rsid w:val="00427A1B"/>
    <w:rsid w:val="004319AF"/>
    <w:rsid w:val="00432DA8"/>
    <w:rsid w:val="004336F1"/>
    <w:rsid w:val="004339EE"/>
    <w:rsid w:val="00433E97"/>
    <w:rsid w:val="00433EF1"/>
    <w:rsid w:val="00433FA2"/>
    <w:rsid w:val="00434108"/>
    <w:rsid w:val="00434485"/>
    <w:rsid w:val="00435A31"/>
    <w:rsid w:val="00435FE9"/>
    <w:rsid w:val="00436A74"/>
    <w:rsid w:val="00440647"/>
    <w:rsid w:val="00440C59"/>
    <w:rsid w:val="00441F1F"/>
    <w:rsid w:val="00441FCE"/>
    <w:rsid w:val="00442C2F"/>
    <w:rsid w:val="0044313C"/>
    <w:rsid w:val="004431A0"/>
    <w:rsid w:val="00443A89"/>
    <w:rsid w:val="004441E4"/>
    <w:rsid w:val="004446CC"/>
    <w:rsid w:val="004450F1"/>
    <w:rsid w:val="0044518E"/>
    <w:rsid w:val="00445407"/>
    <w:rsid w:val="00446224"/>
    <w:rsid w:val="004468C7"/>
    <w:rsid w:val="00447108"/>
    <w:rsid w:val="00450250"/>
    <w:rsid w:val="00451057"/>
    <w:rsid w:val="00452FDC"/>
    <w:rsid w:val="004531A5"/>
    <w:rsid w:val="004560D4"/>
    <w:rsid w:val="00457021"/>
    <w:rsid w:val="004571F2"/>
    <w:rsid w:val="00457891"/>
    <w:rsid w:val="0046005C"/>
    <w:rsid w:val="0046053C"/>
    <w:rsid w:val="00460F0B"/>
    <w:rsid w:val="00461DB4"/>
    <w:rsid w:val="00462C3A"/>
    <w:rsid w:val="00462C70"/>
    <w:rsid w:val="0046340E"/>
    <w:rsid w:val="00463501"/>
    <w:rsid w:val="004635C8"/>
    <w:rsid w:val="004637FC"/>
    <w:rsid w:val="00464245"/>
    <w:rsid w:val="004645B4"/>
    <w:rsid w:val="004654D2"/>
    <w:rsid w:val="00465B15"/>
    <w:rsid w:val="00465FB2"/>
    <w:rsid w:val="004661D2"/>
    <w:rsid w:val="00466ECA"/>
    <w:rsid w:val="00470DDC"/>
    <w:rsid w:val="00471202"/>
    <w:rsid w:val="00471756"/>
    <w:rsid w:val="00471C82"/>
    <w:rsid w:val="00471DA2"/>
    <w:rsid w:val="004723F4"/>
    <w:rsid w:val="00472750"/>
    <w:rsid w:val="00472F71"/>
    <w:rsid w:val="00473933"/>
    <w:rsid w:val="004749DC"/>
    <w:rsid w:val="004757A2"/>
    <w:rsid w:val="004758B6"/>
    <w:rsid w:val="00477656"/>
    <w:rsid w:val="00477984"/>
    <w:rsid w:val="00477D27"/>
    <w:rsid w:val="004801F3"/>
    <w:rsid w:val="00480CBB"/>
    <w:rsid w:val="00481AED"/>
    <w:rsid w:val="00481E8F"/>
    <w:rsid w:val="00482EDE"/>
    <w:rsid w:val="0048329F"/>
    <w:rsid w:val="00483713"/>
    <w:rsid w:val="00484278"/>
    <w:rsid w:val="00484BCD"/>
    <w:rsid w:val="00487097"/>
    <w:rsid w:val="004905B8"/>
    <w:rsid w:val="00491BF9"/>
    <w:rsid w:val="00492AEC"/>
    <w:rsid w:val="00494292"/>
    <w:rsid w:val="00494EEF"/>
    <w:rsid w:val="00495E29"/>
    <w:rsid w:val="00496684"/>
    <w:rsid w:val="004967A4"/>
    <w:rsid w:val="0049781C"/>
    <w:rsid w:val="004A08BD"/>
    <w:rsid w:val="004A0A75"/>
    <w:rsid w:val="004A0D83"/>
    <w:rsid w:val="004A0F05"/>
    <w:rsid w:val="004A1087"/>
    <w:rsid w:val="004A10AA"/>
    <w:rsid w:val="004A1A92"/>
    <w:rsid w:val="004A3068"/>
    <w:rsid w:val="004A3922"/>
    <w:rsid w:val="004A3DAA"/>
    <w:rsid w:val="004A55B5"/>
    <w:rsid w:val="004A55CB"/>
    <w:rsid w:val="004A68EE"/>
    <w:rsid w:val="004A6901"/>
    <w:rsid w:val="004A6C68"/>
    <w:rsid w:val="004A6DCE"/>
    <w:rsid w:val="004B281A"/>
    <w:rsid w:val="004B37F5"/>
    <w:rsid w:val="004B3913"/>
    <w:rsid w:val="004B3C45"/>
    <w:rsid w:val="004B4622"/>
    <w:rsid w:val="004B4E51"/>
    <w:rsid w:val="004B6D11"/>
    <w:rsid w:val="004B6E13"/>
    <w:rsid w:val="004B7205"/>
    <w:rsid w:val="004C4656"/>
    <w:rsid w:val="004C4879"/>
    <w:rsid w:val="004C5104"/>
    <w:rsid w:val="004C6278"/>
    <w:rsid w:val="004D02F5"/>
    <w:rsid w:val="004D1A55"/>
    <w:rsid w:val="004D26A2"/>
    <w:rsid w:val="004D3B4C"/>
    <w:rsid w:val="004D3C7A"/>
    <w:rsid w:val="004D3E3B"/>
    <w:rsid w:val="004D4889"/>
    <w:rsid w:val="004D538E"/>
    <w:rsid w:val="004D6662"/>
    <w:rsid w:val="004D7172"/>
    <w:rsid w:val="004D7CD6"/>
    <w:rsid w:val="004E06C5"/>
    <w:rsid w:val="004E1322"/>
    <w:rsid w:val="004E144E"/>
    <w:rsid w:val="004E1C55"/>
    <w:rsid w:val="004E2025"/>
    <w:rsid w:val="004E2D3A"/>
    <w:rsid w:val="004E34A0"/>
    <w:rsid w:val="004E543A"/>
    <w:rsid w:val="004E5C7B"/>
    <w:rsid w:val="004F1C8A"/>
    <w:rsid w:val="004F27EC"/>
    <w:rsid w:val="004F2F25"/>
    <w:rsid w:val="004F3F65"/>
    <w:rsid w:val="004F5611"/>
    <w:rsid w:val="00501809"/>
    <w:rsid w:val="0050194A"/>
    <w:rsid w:val="005028BE"/>
    <w:rsid w:val="00502C9E"/>
    <w:rsid w:val="00502F10"/>
    <w:rsid w:val="00503CEB"/>
    <w:rsid w:val="005042BE"/>
    <w:rsid w:val="0050492B"/>
    <w:rsid w:val="005057A0"/>
    <w:rsid w:val="00506156"/>
    <w:rsid w:val="005079E7"/>
    <w:rsid w:val="00510453"/>
    <w:rsid w:val="00510602"/>
    <w:rsid w:val="005115D3"/>
    <w:rsid w:val="005129FA"/>
    <w:rsid w:val="0051308E"/>
    <w:rsid w:val="005132D9"/>
    <w:rsid w:val="00513369"/>
    <w:rsid w:val="005134F0"/>
    <w:rsid w:val="0051515D"/>
    <w:rsid w:val="0051521C"/>
    <w:rsid w:val="005169AB"/>
    <w:rsid w:val="005176BD"/>
    <w:rsid w:val="00520357"/>
    <w:rsid w:val="0052171F"/>
    <w:rsid w:val="0052495A"/>
    <w:rsid w:val="005249B5"/>
    <w:rsid w:val="00524AC2"/>
    <w:rsid w:val="005256AC"/>
    <w:rsid w:val="0052599C"/>
    <w:rsid w:val="00526B75"/>
    <w:rsid w:val="005272A9"/>
    <w:rsid w:val="00531032"/>
    <w:rsid w:val="005314AB"/>
    <w:rsid w:val="00531D57"/>
    <w:rsid w:val="005326C8"/>
    <w:rsid w:val="005346C0"/>
    <w:rsid w:val="0053489C"/>
    <w:rsid w:val="005351D2"/>
    <w:rsid w:val="00535CBD"/>
    <w:rsid w:val="00535FF8"/>
    <w:rsid w:val="00541FAB"/>
    <w:rsid w:val="005420C8"/>
    <w:rsid w:val="0054218E"/>
    <w:rsid w:val="00542310"/>
    <w:rsid w:val="0054267F"/>
    <w:rsid w:val="00545183"/>
    <w:rsid w:val="0054520D"/>
    <w:rsid w:val="005461DD"/>
    <w:rsid w:val="00550785"/>
    <w:rsid w:val="0055084D"/>
    <w:rsid w:val="00550CAB"/>
    <w:rsid w:val="0055123F"/>
    <w:rsid w:val="00551665"/>
    <w:rsid w:val="00551803"/>
    <w:rsid w:val="00551B16"/>
    <w:rsid w:val="00552DB3"/>
    <w:rsid w:val="00554BCC"/>
    <w:rsid w:val="005551B8"/>
    <w:rsid w:val="00556948"/>
    <w:rsid w:val="00556B73"/>
    <w:rsid w:val="005575F8"/>
    <w:rsid w:val="00562A98"/>
    <w:rsid w:val="00562CCE"/>
    <w:rsid w:val="0056387D"/>
    <w:rsid w:val="0056405C"/>
    <w:rsid w:val="00565C8C"/>
    <w:rsid w:val="0056670F"/>
    <w:rsid w:val="005679D7"/>
    <w:rsid w:val="0057140A"/>
    <w:rsid w:val="00571BE2"/>
    <w:rsid w:val="00571C1F"/>
    <w:rsid w:val="00571FA3"/>
    <w:rsid w:val="005727EB"/>
    <w:rsid w:val="00572E0A"/>
    <w:rsid w:val="0057314D"/>
    <w:rsid w:val="00573676"/>
    <w:rsid w:val="00574CFA"/>
    <w:rsid w:val="00574E3D"/>
    <w:rsid w:val="00575083"/>
    <w:rsid w:val="00575157"/>
    <w:rsid w:val="00575FD0"/>
    <w:rsid w:val="005771B7"/>
    <w:rsid w:val="00577353"/>
    <w:rsid w:val="00580756"/>
    <w:rsid w:val="00580B27"/>
    <w:rsid w:val="00580CB0"/>
    <w:rsid w:val="00581329"/>
    <w:rsid w:val="005819BE"/>
    <w:rsid w:val="005833BF"/>
    <w:rsid w:val="00583F54"/>
    <w:rsid w:val="005851DF"/>
    <w:rsid w:val="0058561C"/>
    <w:rsid w:val="00585F4E"/>
    <w:rsid w:val="00586654"/>
    <w:rsid w:val="005867DC"/>
    <w:rsid w:val="005878A2"/>
    <w:rsid w:val="00587D62"/>
    <w:rsid w:val="0059057F"/>
    <w:rsid w:val="005906C7"/>
    <w:rsid w:val="00592EAC"/>
    <w:rsid w:val="00592F3A"/>
    <w:rsid w:val="005932F4"/>
    <w:rsid w:val="005933A6"/>
    <w:rsid w:val="00594762"/>
    <w:rsid w:val="0059495F"/>
    <w:rsid w:val="005949B1"/>
    <w:rsid w:val="00594F94"/>
    <w:rsid w:val="005967A3"/>
    <w:rsid w:val="00596A8F"/>
    <w:rsid w:val="00596B8E"/>
    <w:rsid w:val="0059711F"/>
    <w:rsid w:val="00597717"/>
    <w:rsid w:val="005979C7"/>
    <w:rsid w:val="005A0C67"/>
    <w:rsid w:val="005A1077"/>
    <w:rsid w:val="005A1F5F"/>
    <w:rsid w:val="005A3E0B"/>
    <w:rsid w:val="005A455A"/>
    <w:rsid w:val="005A497E"/>
    <w:rsid w:val="005A54D2"/>
    <w:rsid w:val="005A5A9E"/>
    <w:rsid w:val="005A65D4"/>
    <w:rsid w:val="005A7EA6"/>
    <w:rsid w:val="005B1104"/>
    <w:rsid w:val="005B2E3A"/>
    <w:rsid w:val="005B35CF"/>
    <w:rsid w:val="005B42DB"/>
    <w:rsid w:val="005B4708"/>
    <w:rsid w:val="005B4A24"/>
    <w:rsid w:val="005B4E23"/>
    <w:rsid w:val="005B50E2"/>
    <w:rsid w:val="005B6A81"/>
    <w:rsid w:val="005B7358"/>
    <w:rsid w:val="005B776B"/>
    <w:rsid w:val="005B7EA5"/>
    <w:rsid w:val="005C0BC1"/>
    <w:rsid w:val="005C0D5F"/>
    <w:rsid w:val="005C1595"/>
    <w:rsid w:val="005C176C"/>
    <w:rsid w:val="005C225F"/>
    <w:rsid w:val="005C24BD"/>
    <w:rsid w:val="005C3555"/>
    <w:rsid w:val="005C36E9"/>
    <w:rsid w:val="005C4AD8"/>
    <w:rsid w:val="005C52FD"/>
    <w:rsid w:val="005C530A"/>
    <w:rsid w:val="005C5549"/>
    <w:rsid w:val="005C5941"/>
    <w:rsid w:val="005C5A2D"/>
    <w:rsid w:val="005C68D8"/>
    <w:rsid w:val="005C6E6C"/>
    <w:rsid w:val="005D044C"/>
    <w:rsid w:val="005D0605"/>
    <w:rsid w:val="005D108B"/>
    <w:rsid w:val="005D191F"/>
    <w:rsid w:val="005D30EA"/>
    <w:rsid w:val="005D358C"/>
    <w:rsid w:val="005D4064"/>
    <w:rsid w:val="005D4542"/>
    <w:rsid w:val="005D4AA8"/>
    <w:rsid w:val="005D4C24"/>
    <w:rsid w:val="005D61E7"/>
    <w:rsid w:val="005D7733"/>
    <w:rsid w:val="005E0DB7"/>
    <w:rsid w:val="005E0F36"/>
    <w:rsid w:val="005E22C7"/>
    <w:rsid w:val="005E32FC"/>
    <w:rsid w:val="005E3836"/>
    <w:rsid w:val="005E4AD0"/>
    <w:rsid w:val="005E4B29"/>
    <w:rsid w:val="005E4BC8"/>
    <w:rsid w:val="005E55C2"/>
    <w:rsid w:val="005E666C"/>
    <w:rsid w:val="005E6E64"/>
    <w:rsid w:val="005E7554"/>
    <w:rsid w:val="005F1E8F"/>
    <w:rsid w:val="005F25B6"/>
    <w:rsid w:val="005F2DA2"/>
    <w:rsid w:val="005F34E2"/>
    <w:rsid w:val="005F3E24"/>
    <w:rsid w:val="005F40DC"/>
    <w:rsid w:val="005F5234"/>
    <w:rsid w:val="005F67FD"/>
    <w:rsid w:val="005F68C8"/>
    <w:rsid w:val="005F7F0F"/>
    <w:rsid w:val="005F7FC1"/>
    <w:rsid w:val="00601E9B"/>
    <w:rsid w:val="0060291B"/>
    <w:rsid w:val="006030D3"/>
    <w:rsid w:val="00604C72"/>
    <w:rsid w:val="00604D5D"/>
    <w:rsid w:val="0060508B"/>
    <w:rsid w:val="006059A0"/>
    <w:rsid w:val="00605F67"/>
    <w:rsid w:val="006067F5"/>
    <w:rsid w:val="00607D2D"/>
    <w:rsid w:val="00610794"/>
    <w:rsid w:val="00610A62"/>
    <w:rsid w:val="00611FB4"/>
    <w:rsid w:val="00612E7F"/>
    <w:rsid w:val="00612F00"/>
    <w:rsid w:val="00613264"/>
    <w:rsid w:val="00615F21"/>
    <w:rsid w:val="00617BB0"/>
    <w:rsid w:val="00620AC0"/>
    <w:rsid w:val="00620D01"/>
    <w:rsid w:val="00622741"/>
    <w:rsid w:val="00622B01"/>
    <w:rsid w:val="00622D3A"/>
    <w:rsid w:val="006235D4"/>
    <w:rsid w:val="00623ABA"/>
    <w:rsid w:val="00623AFE"/>
    <w:rsid w:val="00623C9F"/>
    <w:rsid w:val="006246C2"/>
    <w:rsid w:val="00625395"/>
    <w:rsid w:val="00625545"/>
    <w:rsid w:val="00627337"/>
    <w:rsid w:val="00632D45"/>
    <w:rsid w:val="00633D60"/>
    <w:rsid w:val="00634BCA"/>
    <w:rsid w:val="00634DF6"/>
    <w:rsid w:val="00637B58"/>
    <w:rsid w:val="0064070B"/>
    <w:rsid w:val="0064337C"/>
    <w:rsid w:val="00644A15"/>
    <w:rsid w:val="0065195C"/>
    <w:rsid w:val="00652203"/>
    <w:rsid w:val="00652626"/>
    <w:rsid w:val="00654FD3"/>
    <w:rsid w:val="00655A0B"/>
    <w:rsid w:val="0065784B"/>
    <w:rsid w:val="0065784F"/>
    <w:rsid w:val="006579C6"/>
    <w:rsid w:val="00657B98"/>
    <w:rsid w:val="00657D0B"/>
    <w:rsid w:val="00657F75"/>
    <w:rsid w:val="0066039F"/>
    <w:rsid w:val="006604AD"/>
    <w:rsid w:val="006611E1"/>
    <w:rsid w:val="006619A5"/>
    <w:rsid w:val="00661AF3"/>
    <w:rsid w:val="00661CD5"/>
    <w:rsid w:val="006623A7"/>
    <w:rsid w:val="006634BC"/>
    <w:rsid w:val="006640BA"/>
    <w:rsid w:val="0066553B"/>
    <w:rsid w:val="00665820"/>
    <w:rsid w:val="00666F00"/>
    <w:rsid w:val="00667B57"/>
    <w:rsid w:val="0067047F"/>
    <w:rsid w:val="00674957"/>
    <w:rsid w:val="00674984"/>
    <w:rsid w:val="00675B42"/>
    <w:rsid w:val="00676296"/>
    <w:rsid w:val="00680880"/>
    <w:rsid w:val="006821E6"/>
    <w:rsid w:val="006828C8"/>
    <w:rsid w:val="006838DB"/>
    <w:rsid w:val="00683A26"/>
    <w:rsid w:val="00683D63"/>
    <w:rsid w:val="00683D9E"/>
    <w:rsid w:val="00685754"/>
    <w:rsid w:val="00685B12"/>
    <w:rsid w:val="00685D58"/>
    <w:rsid w:val="006901B9"/>
    <w:rsid w:val="006931D8"/>
    <w:rsid w:val="006937A1"/>
    <w:rsid w:val="00693F96"/>
    <w:rsid w:val="0069432D"/>
    <w:rsid w:val="006943FC"/>
    <w:rsid w:val="006946F4"/>
    <w:rsid w:val="006960BE"/>
    <w:rsid w:val="006973BC"/>
    <w:rsid w:val="00697665"/>
    <w:rsid w:val="00697DF8"/>
    <w:rsid w:val="006A0377"/>
    <w:rsid w:val="006A1E71"/>
    <w:rsid w:val="006A25C8"/>
    <w:rsid w:val="006A33A6"/>
    <w:rsid w:val="006A3953"/>
    <w:rsid w:val="006A48ED"/>
    <w:rsid w:val="006A5189"/>
    <w:rsid w:val="006A6D72"/>
    <w:rsid w:val="006B0D62"/>
    <w:rsid w:val="006B1033"/>
    <w:rsid w:val="006B15A7"/>
    <w:rsid w:val="006B226E"/>
    <w:rsid w:val="006B28F9"/>
    <w:rsid w:val="006B29D0"/>
    <w:rsid w:val="006B350D"/>
    <w:rsid w:val="006B52FF"/>
    <w:rsid w:val="006B6FC9"/>
    <w:rsid w:val="006B7B61"/>
    <w:rsid w:val="006C2D7C"/>
    <w:rsid w:val="006C3B5F"/>
    <w:rsid w:val="006C47AF"/>
    <w:rsid w:val="006C4AED"/>
    <w:rsid w:val="006C4E14"/>
    <w:rsid w:val="006C650B"/>
    <w:rsid w:val="006C6555"/>
    <w:rsid w:val="006C75AD"/>
    <w:rsid w:val="006C7A27"/>
    <w:rsid w:val="006D0125"/>
    <w:rsid w:val="006D0553"/>
    <w:rsid w:val="006D2169"/>
    <w:rsid w:val="006D27CA"/>
    <w:rsid w:val="006D2824"/>
    <w:rsid w:val="006D3AF6"/>
    <w:rsid w:val="006D3EE8"/>
    <w:rsid w:val="006D4742"/>
    <w:rsid w:val="006D480D"/>
    <w:rsid w:val="006D4927"/>
    <w:rsid w:val="006D594D"/>
    <w:rsid w:val="006D5BD9"/>
    <w:rsid w:val="006D6F66"/>
    <w:rsid w:val="006D73DD"/>
    <w:rsid w:val="006D74E1"/>
    <w:rsid w:val="006E0D27"/>
    <w:rsid w:val="006E190E"/>
    <w:rsid w:val="006E3254"/>
    <w:rsid w:val="006E334D"/>
    <w:rsid w:val="006E3FDA"/>
    <w:rsid w:val="006E4441"/>
    <w:rsid w:val="006E4EB4"/>
    <w:rsid w:val="006E518E"/>
    <w:rsid w:val="006E536F"/>
    <w:rsid w:val="006E5796"/>
    <w:rsid w:val="006E6BA9"/>
    <w:rsid w:val="006E6EFC"/>
    <w:rsid w:val="006E7778"/>
    <w:rsid w:val="006F00AF"/>
    <w:rsid w:val="006F0B3B"/>
    <w:rsid w:val="006F127C"/>
    <w:rsid w:val="006F2662"/>
    <w:rsid w:val="006F26E0"/>
    <w:rsid w:val="006F2761"/>
    <w:rsid w:val="006F39D3"/>
    <w:rsid w:val="006F455B"/>
    <w:rsid w:val="006F4EAB"/>
    <w:rsid w:val="006F53A7"/>
    <w:rsid w:val="006F54AA"/>
    <w:rsid w:val="006F5831"/>
    <w:rsid w:val="0070049C"/>
    <w:rsid w:val="007004FD"/>
    <w:rsid w:val="007013F3"/>
    <w:rsid w:val="00701A8A"/>
    <w:rsid w:val="007021FD"/>
    <w:rsid w:val="00705FBD"/>
    <w:rsid w:val="00706841"/>
    <w:rsid w:val="00710E87"/>
    <w:rsid w:val="00712031"/>
    <w:rsid w:val="00712CA9"/>
    <w:rsid w:val="00712E73"/>
    <w:rsid w:val="00713061"/>
    <w:rsid w:val="00714884"/>
    <w:rsid w:val="00715445"/>
    <w:rsid w:val="00715568"/>
    <w:rsid w:val="0071566F"/>
    <w:rsid w:val="007156A0"/>
    <w:rsid w:val="00715C6A"/>
    <w:rsid w:val="007173E6"/>
    <w:rsid w:val="00717CBB"/>
    <w:rsid w:val="00717DA7"/>
    <w:rsid w:val="00720174"/>
    <w:rsid w:val="0072045E"/>
    <w:rsid w:val="00720FA1"/>
    <w:rsid w:val="00721161"/>
    <w:rsid w:val="0072183A"/>
    <w:rsid w:val="007218F9"/>
    <w:rsid w:val="00722849"/>
    <w:rsid w:val="00722A7E"/>
    <w:rsid w:val="00724711"/>
    <w:rsid w:val="0072686B"/>
    <w:rsid w:val="00727172"/>
    <w:rsid w:val="007279A8"/>
    <w:rsid w:val="007300D0"/>
    <w:rsid w:val="0073015B"/>
    <w:rsid w:val="007306FF"/>
    <w:rsid w:val="00730848"/>
    <w:rsid w:val="00733907"/>
    <w:rsid w:val="00733A51"/>
    <w:rsid w:val="00733F0B"/>
    <w:rsid w:val="00734172"/>
    <w:rsid w:val="00734676"/>
    <w:rsid w:val="007351BB"/>
    <w:rsid w:val="007373C8"/>
    <w:rsid w:val="00737E3A"/>
    <w:rsid w:val="00740A56"/>
    <w:rsid w:val="00740D30"/>
    <w:rsid w:val="00742522"/>
    <w:rsid w:val="00743013"/>
    <w:rsid w:val="00743BC5"/>
    <w:rsid w:val="00743CB7"/>
    <w:rsid w:val="00744754"/>
    <w:rsid w:val="007448C2"/>
    <w:rsid w:val="0074620C"/>
    <w:rsid w:val="00750617"/>
    <w:rsid w:val="00750DAA"/>
    <w:rsid w:val="00751ADC"/>
    <w:rsid w:val="007531CA"/>
    <w:rsid w:val="00755AAC"/>
    <w:rsid w:val="00756A36"/>
    <w:rsid w:val="007603C8"/>
    <w:rsid w:val="007626C7"/>
    <w:rsid w:val="00762B9E"/>
    <w:rsid w:val="00762C98"/>
    <w:rsid w:val="00762CEB"/>
    <w:rsid w:val="00763EA2"/>
    <w:rsid w:val="00764309"/>
    <w:rsid w:val="00766A98"/>
    <w:rsid w:val="00767213"/>
    <w:rsid w:val="00767234"/>
    <w:rsid w:val="007679BC"/>
    <w:rsid w:val="0077086B"/>
    <w:rsid w:val="00771413"/>
    <w:rsid w:val="007714B0"/>
    <w:rsid w:val="00771D98"/>
    <w:rsid w:val="007737A2"/>
    <w:rsid w:val="00774AA5"/>
    <w:rsid w:val="00775F9A"/>
    <w:rsid w:val="007763A1"/>
    <w:rsid w:val="00776AD1"/>
    <w:rsid w:val="00777335"/>
    <w:rsid w:val="0077754E"/>
    <w:rsid w:val="00777B4B"/>
    <w:rsid w:val="00777FAC"/>
    <w:rsid w:val="00780F04"/>
    <w:rsid w:val="0078180C"/>
    <w:rsid w:val="007820B5"/>
    <w:rsid w:val="007822CC"/>
    <w:rsid w:val="0078317F"/>
    <w:rsid w:val="007832E3"/>
    <w:rsid w:val="007841BC"/>
    <w:rsid w:val="007844D7"/>
    <w:rsid w:val="00784584"/>
    <w:rsid w:val="00784EE2"/>
    <w:rsid w:val="00785907"/>
    <w:rsid w:val="00785F23"/>
    <w:rsid w:val="00787215"/>
    <w:rsid w:val="00787EAE"/>
    <w:rsid w:val="00790146"/>
    <w:rsid w:val="007906B8"/>
    <w:rsid w:val="0079283B"/>
    <w:rsid w:val="0079368C"/>
    <w:rsid w:val="007942BF"/>
    <w:rsid w:val="00794995"/>
    <w:rsid w:val="0079586E"/>
    <w:rsid w:val="0079597E"/>
    <w:rsid w:val="00796EC1"/>
    <w:rsid w:val="007A078E"/>
    <w:rsid w:val="007A09B1"/>
    <w:rsid w:val="007A147C"/>
    <w:rsid w:val="007A5A5B"/>
    <w:rsid w:val="007A6A28"/>
    <w:rsid w:val="007A7CEF"/>
    <w:rsid w:val="007B0A42"/>
    <w:rsid w:val="007B1E63"/>
    <w:rsid w:val="007B274B"/>
    <w:rsid w:val="007B2B7A"/>
    <w:rsid w:val="007B36A0"/>
    <w:rsid w:val="007B3D6A"/>
    <w:rsid w:val="007B48D1"/>
    <w:rsid w:val="007B497D"/>
    <w:rsid w:val="007B5271"/>
    <w:rsid w:val="007B556D"/>
    <w:rsid w:val="007B66AD"/>
    <w:rsid w:val="007B6F03"/>
    <w:rsid w:val="007B7124"/>
    <w:rsid w:val="007B71AC"/>
    <w:rsid w:val="007B75DB"/>
    <w:rsid w:val="007B7FC4"/>
    <w:rsid w:val="007C0BEB"/>
    <w:rsid w:val="007C0C5E"/>
    <w:rsid w:val="007C1395"/>
    <w:rsid w:val="007C3094"/>
    <w:rsid w:val="007C3248"/>
    <w:rsid w:val="007C331D"/>
    <w:rsid w:val="007C35F1"/>
    <w:rsid w:val="007C3D8C"/>
    <w:rsid w:val="007C44AF"/>
    <w:rsid w:val="007C463A"/>
    <w:rsid w:val="007C492E"/>
    <w:rsid w:val="007C4E22"/>
    <w:rsid w:val="007C53C2"/>
    <w:rsid w:val="007C58E4"/>
    <w:rsid w:val="007C65FB"/>
    <w:rsid w:val="007C6A91"/>
    <w:rsid w:val="007C7CE7"/>
    <w:rsid w:val="007C7DAC"/>
    <w:rsid w:val="007D1969"/>
    <w:rsid w:val="007D1B32"/>
    <w:rsid w:val="007D2758"/>
    <w:rsid w:val="007D2872"/>
    <w:rsid w:val="007D29FD"/>
    <w:rsid w:val="007D3BCE"/>
    <w:rsid w:val="007D50CC"/>
    <w:rsid w:val="007D547B"/>
    <w:rsid w:val="007D757D"/>
    <w:rsid w:val="007D7C9F"/>
    <w:rsid w:val="007E01D5"/>
    <w:rsid w:val="007E08DF"/>
    <w:rsid w:val="007E1B47"/>
    <w:rsid w:val="007E28E3"/>
    <w:rsid w:val="007E3E5A"/>
    <w:rsid w:val="007E4550"/>
    <w:rsid w:val="007E5CFC"/>
    <w:rsid w:val="007E71FA"/>
    <w:rsid w:val="007F33D3"/>
    <w:rsid w:val="007F3EF3"/>
    <w:rsid w:val="007F4C47"/>
    <w:rsid w:val="007F51D3"/>
    <w:rsid w:val="007F57A1"/>
    <w:rsid w:val="007F5F90"/>
    <w:rsid w:val="007F7A0B"/>
    <w:rsid w:val="00801009"/>
    <w:rsid w:val="0080165D"/>
    <w:rsid w:val="008016D2"/>
    <w:rsid w:val="0080194C"/>
    <w:rsid w:val="0080298D"/>
    <w:rsid w:val="008038C2"/>
    <w:rsid w:val="00803F64"/>
    <w:rsid w:val="00804525"/>
    <w:rsid w:val="00804AD7"/>
    <w:rsid w:val="00804C82"/>
    <w:rsid w:val="00804DD9"/>
    <w:rsid w:val="00807F70"/>
    <w:rsid w:val="00810421"/>
    <w:rsid w:val="008108C9"/>
    <w:rsid w:val="00810F82"/>
    <w:rsid w:val="008112EA"/>
    <w:rsid w:val="00812D19"/>
    <w:rsid w:val="00813581"/>
    <w:rsid w:val="00813CE8"/>
    <w:rsid w:val="0081435D"/>
    <w:rsid w:val="00814E75"/>
    <w:rsid w:val="0081587A"/>
    <w:rsid w:val="00815E5D"/>
    <w:rsid w:val="0081607A"/>
    <w:rsid w:val="0081620F"/>
    <w:rsid w:val="00816765"/>
    <w:rsid w:val="008171D4"/>
    <w:rsid w:val="00817AF9"/>
    <w:rsid w:val="00821171"/>
    <w:rsid w:val="00821F14"/>
    <w:rsid w:val="00822DE0"/>
    <w:rsid w:val="00822E33"/>
    <w:rsid w:val="00823EA2"/>
    <w:rsid w:val="00823F6C"/>
    <w:rsid w:val="00824EE3"/>
    <w:rsid w:val="008265FE"/>
    <w:rsid w:val="00826A5B"/>
    <w:rsid w:val="00827E12"/>
    <w:rsid w:val="00830C31"/>
    <w:rsid w:val="008319FE"/>
    <w:rsid w:val="00831A5D"/>
    <w:rsid w:val="00833E79"/>
    <w:rsid w:val="00834E1A"/>
    <w:rsid w:val="00834EE6"/>
    <w:rsid w:val="008361FC"/>
    <w:rsid w:val="00836D40"/>
    <w:rsid w:val="008379D6"/>
    <w:rsid w:val="008409E6"/>
    <w:rsid w:val="00841141"/>
    <w:rsid w:val="008415D0"/>
    <w:rsid w:val="00841DDD"/>
    <w:rsid w:val="0084221B"/>
    <w:rsid w:val="008429DF"/>
    <w:rsid w:val="00843B44"/>
    <w:rsid w:val="0084460D"/>
    <w:rsid w:val="008455FF"/>
    <w:rsid w:val="00846405"/>
    <w:rsid w:val="00847F80"/>
    <w:rsid w:val="0085067B"/>
    <w:rsid w:val="008523C0"/>
    <w:rsid w:val="0085271E"/>
    <w:rsid w:val="008535EB"/>
    <w:rsid w:val="008536E5"/>
    <w:rsid w:val="00853F18"/>
    <w:rsid w:val="008546CF"/>
    <w:rsid w:val="00854ECF"/>
    <w:rsid w:val="008567CC"/>
    <w:rsid w:val="0085733A"/>
    <w:rsid w:val="008576F8"/>
    <w:rsid w:val="008577E4"/>
    <w:rsid w:val="008603CF"/>
    <w:rsid w:val="00861722"/>
    <w:rsid w:val="00862087"/>
    <w:rsid w:val="00862793"/>
    <w:rsid w:val="00862A1D"/>
    <w:rsid w:val="0086410E"/>
    <w:rsid w:val="008646B8"/>
    <w:rsid w:val="0086475A"/>
    <w:rsid w:val="00864FBA"/>
    <w:rsid w:val="008658C9"/>
    <w:rsid w:val="00865908"/>
    <w:rsid w:val="0086631F"/>
    <w:rsid w:val="00867477"/>
    <w:rsid w:val="008700FB"/>
    <w:rsid w:val="0087106C"/>
    <w:rsid w:val="008715D3"/>
    <w:rsid w:val="0087257F"/>
    <w:rsid w:val="0087261A"/>
    <w:rsid w:val="008728A6"/>
    <w:rsid w:val="008731D3"/>
    <w:rsid w:val="00874247"/>
    <w:rsid w:val="00874B0F"/>
    <w:rsid w:val="00876812"/>
    <w:rsid w:val="00877022"/>
    <w:rsid w:val="008774FD"/>
    <w:rsid w:val="008775C2"/>
    <w:rsid w:val="0088135D"/>
    <w:rsid w:val="0088152E"/>
    <w:rsid w:val="0088370C"/>
    <w:rsid w:val="00883C89"/>
    <w:rsid w:val="00884BC9"/>
    <w:rsid w:val="00885295"/>
    <w:rsid w:val="0088604C"/>
    <w:rsid w:val="00886902"/>
    <w:rsid w:val="00886A4F"/>
    <w:rsid w:val="0088775E"/>
    <w:rsid w:val="008900CC"/>
    <w:rsid w:val="00890F83"/>
    <w:rsid w:val="008915F7"/>
    <w:rsid w:val="008921BA"/>
    <w:rsid w:val="00892F33"/>
    <w:rsid w:val="00893915"/>
    <w:rsid w:val="00894DAD"/>
    <w:rsid w:val="0089612B"/>
    <w:rsid w:val="00896640"/>
    <w:rsid w:val="00897FF2"/>
    <w:rsid w:val="008A0A11"/>
    <w:rsid w:val="008A15EF"/>
    <w:rsid w:val="008A40D2"/>
    <w:rsid w:val="008A4637"/>
    <w:rsid w:val="008A5D6D"/>
    <w:rsid w:val="008A625C"/>
    <w:rsid w:val="008A6D79"/>
    <w:rsid w:val="008A7EC1"/>
    <w:rsid w:val="008B4198"/>
    <w:rsid w:val="008B45B8"/>
    <w:rsid w:val="008B467E"/>
    <w:rsid w:val="008B470B"/>
    <w:rsid w:val="008B4D38"/>
    <w:rsid w:val="008B4D64"/>
    <w:rsid w:val="008B533F"/>
    <w:rsid w:val="008B6217"/>
    <w:rsid w:val="008B6588"/>
    <w:rsid w:val="008B6605"/>
    <w:rsid w:val="008B6A1A"/>
    <w:rsid w:val="008B6E40"/>
    <w:rsid w:val="008B7969"/>
    <w:rsid w:val="008C0571"/>
    <w:rsid w:val="008C0637"/>
    <w:rsid w:val="008C1433"/>
    <w:rsid w:val="008C1534"/>
    <w:rsid w:val="008C20A7"/>
    <w:rsid w:val="008C2CDD"/>
    <w:rsid w:val="008C2D69"/>
    <w:rsid w:val="008C2FDD"/>
    <w:rsid w:val="008C46CE"/>
    <w:rsid w:val="008C4F0A"/>
    <w:rsid w:val="008C6B32"/>
    <w:rsid w:val="008C6D8D"/>
    <w:rsid w:val="008C741E"/>
    <w:rsid w:val="008C7CC1"/>
    <w:rsid w:val="008D15C9"/>
    <w:rsid w:val="008D2103"/>
    <w:rsid w:val="008D3073"/>
    <w:rsid w:val="008D341C"/>
    <w:rsid w:val="008D4D86"/>
    <w:rsid w:val="008D553C"/>
    <w:rsid w:val="008D5FCB"/>
    <w:rsid w:val="008D6DCC"/>
    <w:rsid w:val="008E0402"/>
    <w:rsid w:val="008E0DFC"/>
    <w:rsid w:val="008E18EE"/>
    <w:rsid w:val="008E197D"/>
    <w:rsid w:val="008E1D78"/>
    <w:rsid w:val="008E2519"/>
    <w:rsid w:val="008E2CAE"/>
    <w:rsid w:val="008E365B"/>
    <w:rsid w:val="008E3B71"/>
    <w:rsid w:val="008E592E"/>
    <w:rsid w:val="008E5CAD"/>
    <w:rsid w:val="008E6501"/>
    <w:rsid w:val="008E68FA"/>
    <w:rsid w:val="008E7039"/>
    <w:rsid w:val="008F03C1"/>
    <w:rsid w:val="008F0F63"/>
    <w:rsid w:val="008F1597"/>
    <w:rsid w:val="008F2F58"/>
    <w:rsid w:val="008F3493"/>
    <w:rsid w:val="008F36F8"/>
    <w:rsid w:val="008F39BD"/>
    <w:rsid w:val="008F4978"/>
    <w:rsid w:val="008F4CDD"/>
    <w:rsid w:val="008F56A7"/>
    <w:rsid w:val="008F6C49"/>
    <w:rsid w:val="008F71CD"/>
    <w:rsid w:val="00900513"/>
    <w:rsid w:val="00901AE9"/>
    <w:rsid w:val="009022FB"/>
    <w:rsid w:val="00902A52"/>
    <w:rsid w:val="00903263"/>
    <w:rsid w:val="00903448"/>
    <w:rsid w:val="00903470"/>
    <w:rsid w:val="00903B0F"/>
    <w:rsid w:val="00903F00"/>
    <w:rsid w:val="00904545"/>
    <w:rsid w:val="0090775B"/>
    <w:rsid w:val="00910B5B"/>
    <w:rsid w:val="00911411"/>
    <w:rsid w:val="00911873"/>
    <w:rsid w:val="009119E7"/>
    <w:rsid w:val="00912314"/>
    <w:rsid w:val="0091260F"/>
    <w:rsid w:val="00912CD4"/>
    <w:rsid w:val="00913246"/>
    <w:rsid w:val="00913BAE"/>
    <w:rsid w:val="00913F56"/>
    <w:rsid w:val="00913FBC"/>
    <w:rsid w:val="00914F96"/>
    <w:rsid w:val="009207C7"/>
    <w:rsid w:val="009236AD"/>
    <w:rsid w:val="00923F3B"/>
    <w:rsid w:val="009260CA"/>
    <w:rsid w:val="00926B05"/>
    <w:rsid w:val="0092732A"/>
    <w:rsid w:val="00927476"/>
    <w:rsid w:val="009275A8"/>
    <w:rsid w:val="00927D3E"/>
    <w:rsid w:val="00927EFE"/>
    <w:rsid w:val="009301DC"/>
    <w:rsid w:val="009305BA"/>
    <w:rsid w:val="009320CD"/>
    <w:rsid w:val="0093280F"/>
    <w:rsid w:val="009333BC"/>
    <w:rsid w:val="009340C4"/>
    <w:rsid w:val="009342B9"/>
    <w:rsid w:val="00934645"/>
    <w:rsid w:val="009347BC"/>
    <w:rsid w:val="00934875"/>
    <w:rsid w:val="00934F2A"/>
    <w:rsid w:val="00936FBB"/>
    <w:rsid w:val="009402A5"/>
    <w:rsid w:val="00941430"/>
    <w:rsid w:val="00942E64"/>
    <w:rsid w:val="009439D9"/>
    <w:rsid w:val="0094543D"/>
    <w:rsid w:val="00945468"/>
    <w:rsid w:val="00945A52"/>
    <w:rsid w:val="00946434"/>
    <w:rsid w:val="00946646"/>
    <w:rsid w:val="00946ECE"/>
    <w:rsid w:val="009477CC"/>
    <w:rsid w:val="00947813"/>
    <w:rsid w:val="009513AA"/>
    <w:rsid w:val="00951438"/>
    <w:rsid w:val="00951D2C"/>
    <w:rsid w:val="00951FFD"/>
    <w:rsid w:val="0095449D"/>
    <w:rsid w:val="0095471D"/>
    <w:rsid w:val="00955BFC"/>
    <w:rsid w:val="009560F1"/>
    <w:rsid w:val="00957365"/>
    <w:rsid w:val="00957930"/>
    <w:rsid w:val="00960CB0"/>
    <w:rsid w:val="009616B1"/>
    <w:rsid w:val="0096284B"/>
    <w:rsid w:val="00962FC5"/>
    <w:rsid w:val="00963E37"/>
    <w:rsid w:val="00963F52"/>
    <w:rsid w:val="00964FAF"/>
    <w:rsid w:val="00965A9A"/>
    <w:rsid w:val="0096623C"/>
    <w:rsid w:val="00966340"/>
    <w:rsid w:val="0096656B"/>
    <w:rsid w:val="00966B07"/>
    <w:rsid w:val="00966CEE"/>
    <w:rsid w:val="00966E1C"/>
    <w:rsid w:val="0096724A"/>
    <w:rsid w:val="00967294"/>
    <w:rsid w:val="0096768C"/>
    <w:rsid w:val="00967DD3"/>
    <w:rsid w:val="0097049F"/>
    <w:rsid w:val="00970908"/>
    <w:rsid w:val="009728BA"/>
    <w:rsid w:val="009729F7"/>
    <w:rsid w:val="00973C1A"/>
    <w:rsid w:val="0097506E"/>
    <w:rsid w:val="00975714"/>
    <w:rsid w:val="00976602"/>
    <w:rsid w:val="00976AAB"/>
    <w:rsid w:val="00977128"/>
    <w:rsid w:val="00977447"/>
    <w:rsid w:val="00977892"/>
    <w:rsid w:val="009806A6"/>
    <w:rsid w:val="00981A3A"/>
    <w:rsid w:val="0098289F"/>
    <w:rsid w:val="00983D80"/>
    <w:rsid w:val="009842DB"/>
    <w:rsid w:val="00984D4A"/>
    <w:rsid w:val="009850EB"/>
    <w:rsid w:val="00985A99"/>
    <w:rsid w:val="0098663A"/>
    <w:rsid w:val="00987268"/>
    <w:rsid w:val="009879AC"/>
    <w:rsid w:val="0099085E"/>
    <w:rsid w:val="009909C3"/>
    <w:rsid w:val="00990D89"/>
    <w:rsid w:val="00990DD1"/>
    <w:rsid w:val="0099158E"/>
    <w:rsid w:val="00991CA6"/>
    <w:rsid w:val="009921C6"/>
    <w:rsid w:val="00992A4C"/>
    <w:rsid w:val="00992ACD"/>
    <w:rsid w:val="00992E4B"/>
    <w:rsid w:val="009941B7"/>
    <w:rsid w:val="00994305"/>
    <w:rsid w:val="009947FB"/>
    <w:rsid w:val="00994ADD"/>
    <w:rsid w:val="00994F8A"/>
    <w:rsid w:val="00995C64"/>
    <w:rsid w:val="00995D20"/>
    <w:rsid w:val="00997285"/>
    <w:rsid w:val="009A082F"/>
    <w:rsid w:val="009A09E4"/>
    <w:rsid w:val="009A2D51"/>
    <w:rsid w:val="009A51CB"/>
    <w:rsid w:val="009A6B75"/>
    <w:rsid w:val="009A6D25"/>
    <w:rsid w:val="009A6E7C"/>
    <w:rsid w:val="009A7603"/>
    <w:rsid w:val="009A7671"/>
    <w:rsid w:val="009A7E19"/>
    <w:rsid w:val="009B05D3"/>
    <w:rsid w:val="009B0C89"/>
    <w:rsid w:val="009B0EBC"/>
    <w:rsid w:val="009B19F2"/>
    <w:rsid w:val="009B1A76"/>
    <w:rsid w:val="009B2341"/>
    <w:rsid w:val="009B26B1"/>
    <w:rsid w:val="009B3207"/>
    <w:rsid w:val="009B473E"/>
    <w:rsid w:val="009B4773"/>
    <w:rsid w:val="009B55C1"/>
    <w:rsid w:val="009B5931"/>
    <w:rsid w:val="009B609B"/>
    <w:rsid w:val="009B6470"/>
    <w:rsid w:val="009B761F"/>
    <w:rsid w:val="009C138F"/>
    <w:rsid w:val="009C1B9B"/>
    <w:rsid w:val="009C2087"/>
    <w:rsid w:val="009C3AE3"/>
    <w:rsid w:val="009C4E24"/>
    <w:rsid w:val="009C70D3"/>
    <w:rsid w:val="009C755A"/>
    <w:rsid w:val="009D1D35"/>
    <w:rsid w:val="009D2C1B"/>
    <w:rsid w:val="009D389C"/>
    <w:rsid w:val="009D4851"/>
    <w:rsid w:val="009D4A62"/>
    <w:rsid w:val="009D4B1A"/>
    <w:rsid w:val="009D6835"/>
    <w:rsid w:val="009E0D2C"/>
    <w:rsid w:val="009E2271"/>
    <w:rsid w:val="009E256D"/>
    <w:rsid w:val="009E36A3"/>
    <w:rsid w:val="009E4425"/>
    <w:rsid w:val="009E4C09"/>
    <w:rsid w:val="009E51DC"/>
    <w:rsid w:val="009E57CE"/>
    <w:rsid w:val="009E65A2"/>
    <w:rsid w:val="009E67AB"/>
    <w:rsid w:val="009E7843"/>
    <w:rsid w:val="009F1242"/>
    <w:rsid w:val="009F17FB"/>
    <w:rsid w:val="009F1838"/>
    <w:rsid w:val="009F32D3"/>
    <w:rsid w:val="009F38AC"/>
    <w:rsid w:val="009F38C7"/>
    <w:rsid w:val="009F3C58"/>
    <w:rsid w:val="009F4C7B"/>
    <w:rsid w:val="009F4D12"/>
    <w:rsid w:val="009F5DB3"/>
    <w:rsid w:val="009F63DA"/>
    <w:rsid w:val="009F7663"/>
    <w:rsid w:val="00A0054F"/>
    <w:rsid w:val="00A00EE1"/>
    <w:rsid w:val="00A01B63"/>
    <w:rsid w:val="00A01FDD"/>
    <w:rsid w:val="00A02EBA"/>
    <w:rsid w:val="00A0307E"/>
    <w:rsid w:val="00A03D2F"/>
    <w:rsid w:val="00A03E37"/>
    <w:rsid w:val="00A048A6"/>
    <w:rsid w:val="00A066B6"/>
    <w:rsid w:val="00A1053A"/>
    <w:rsid w:val="00A11503"/>
    <w:rsid w:val="00A122D6"/>
    <w:rsid w:val="00A12AE4"/>
    <w:rsid w:val="00A14398"/>
    <w:rsid w:val="00A1439F"/>
    <w:rsid w:val="00A1498B"/>
    <w:rsid w:val="00A15947"/>
    <w:rsid w:val="00A1597C"/>
    <w:rsid w:val="00A1687B"/>
    <w:rsid w:val="00A1688D"/>
    <w:rsid w:val="00A16BCB"/>
    <w:rsid w:val="00A17F46"/>
    <w:rsid w:val="00A2082B"/>
    <w:rsid w:val="00A21463"/>
    <w:rsid w:val="00A22536"/>
    <w:rsid w:val="00A22B1C"/>
    <w:rsid w:val="00A22D58"/>
    <w:rsid w:val="00A247AD"/>
    <w:rsid w:val="00A24C1D"/>
    <w:rsid w:val="00A24D89"/>
    <w:rsid w:val="00A252CB"/>
    <w:rsid w:val="00A25463"/>
    <w:rsid w:val="00A27219"/>
    <w:rsid w:val="00A27F95"/>
    <w:rsid w:val="00A30836"/>
    <w:rsid w:val="00A30936"/>
    <w:rsid w:val="00A32399"/>
    <w:rsid w:val="00A32C23"/>
    <w:rsid w:val="00A3315D"/>
    <w:rsid w:val="00A339C7"/>
    <w:rsid w:val="00A369B4"/>
    <w:rsid w:val="00A37765"/>
    <w:rsid w:val="00A422D5"/>
    <w:rsid w:val="00A42522"/>
    <w:rsid w:val="00A42A30"/>
    <w:rsid w:val="00A42E61"/>
    <w:rsid w:val="00A42FEE"/>
    <w:rsid w:val="00A4348F"/>
    <w:rsid w:val="00A43E3F"/>
    <w:rsid w:val="00A456C8"/>
    <w:rsid w:val="00A467B2"/>
    <w:rsid w:val="00A47975"/>
    <w:rsid w:val="00A47A73"/>
    <w:rsid w:val="00A47D33"/>
    <w:rsid w:val="00A47FF1"/>
    <w:rsid w:val="00A500D0"/>
    <w:rsid w:val="00A507C3"/>
    <w:rsid w:val="00A50B27"/>
    <w:rsid w:val="00A51722"/>
    <w:rsid w:val="00A51A6E"/>
    <w:rsid w:val="00A51DD7"/>
    <w:rsid w:val="00A52922"/>
    <w:rsid w:val="00A5303C"/>
    <w:rsid w:val="00A5355C"/>
    <w:rsid w:val="00A538F5"/>
    <w:rsid w:val="00A53D5F"/>
    <w:rsid w:val="00A54767"/>
    <w:rsid w:val="00A54F95"/>
    <w:rsid w:val="00A554DB"/>
    <w:rsid w:val="00A55A3A"/>
    <w:rsid w:val="00A55C42"/>
    <w:rsid w:val="00A55C93"/>
    <w:rsid w:val="00A55F6E"/>
    <w:rsid w:val="00A561E9"/>
    <w:rsid w:val="00A603A5"/>
    <w:rsid w:val="00A6044F"/>
    <w:rsid w:val="00A60FCF"/>
    <w:rsid w:val="00A61E0C"/>
    <w:rsid w:val="00A62E7E"/>
    <w:rsid w:val="00A6389B"/>
    <w:rsid w:val="00A6393E"/>
    <w:rsid w:val="00A65102"/>
    <w:rsid w:val="00A65B7E"/>
    <w:rsid w:val="00A65EB0"/>
    <w:rsid w:val="00A66726"/>
    <w:rsid w:val="00A679EC"/>
    <w:rsid w:val="00A67DA7"/>
    <w:rsid w:val="00A67DC7"/>
    <w:rsid w:val="00A67FD0"/>
    <w:rsid w:val="00A70010"/>
    <w:rsid w:val="00A708F2"/>
    <w:rsid w:val="00A71623"/>
    <w:rsid w:val="00A72175"/>
    <w:rsid w:val="00A7579A"/>
    <w:rsid w:val="00A75D66"/>
    <w:rsid w:val="00A76513"/>
    <w:rsid w:val="00A769EC"/>
    <w:rsid w:val="00A82E67"/>
    <w:rsid w:val="00A82E98"/>
    <w:rsid w:val="00A8313E"/>
    <w:rsid w:val="00A84047"/>
    <w:rsid w:val="00A8463C"/>
    <w:rsid w:val="00A86010"/>
    <w:rsid w:val="00A8767B"/>
    <w:rsid w:val="00A87D13"/>
    <w:rsid w:val="00A90BFD"/>
    <w:rsid w:val="00A9228F"/>
    <w:rsid w:val="00A92E8A"/>
    <w:rsid w:val="00A93C36"/>
    <w:rsid w:val="00A940C2"/>
    <w:rsid w:val="00A94177"/>
    <w:rsid w:val="00A949A7"/>
    <w:rsid w:val="00A94C17"/>
    <w:rsid w:val="00A96685"/>
    <w:rsid w:val="00A969F8"/>
    <w:rsid w:val="00A96F72"/>
    <w:rsid w:val="00A97639"/>
    <w:rsid w:val="00A97E70"/>
    <w:rsid w:val="00A97FA2"/>
    <w:rsid w:val="00AA0A59"/>
    <w:rsid w:val="00AA19E6"/>
    <w:rsid w:val="00AA413D"/>
    <w:rsid w:val="00AA4512"/>
    <w:rsid w:val="00AA5B9E"/>
    <w:rsid w:val="00AA625E"/>
    <w:rsid w:val="00AA6818"/>
    <w:rsid w:val="00AA6A8A"/>
    <w:rsid w:val="00AA765F"/>
    <w:rsid w:val="00AA76B5"/>
    <w:rsid w:val="00AA7F46"/>
    <w:rsid w:val="00AB0BD0"/>
    <w:rsid w:val="00AB14E5"/>
    <w:rsid w:val="00AB187E"/>
    <w:rsid w:val="00AB1A01"/>
    <w:rsid w:val="00AB2758"/>
    <w:rsid w:val="00AB2D43"/>
    <w:rsid w:val="00AB3160"/>
    <w:rsid w:val="00AB3C2C"/>
    <w:rsid w:val="00AB3ECE"/>
    <w:rsid w:val="00AB3ED9"/>
    <w:rsid w:val="00AB43B9"/>
    <w:rsid w:val="00AB5C17"/>
    <w:rsid w:val="00AB5D6E"/>
    <w:rsid w:val="00AB6223"/>
    <w:rsid w:val="00AB73C7"/>
    <w:rsid w:val="00AC068E"/>
    <w:rsid w:val="00AC1B49"/>
    <w:rsid w:val="00AC35A6"/>
    <w:rsid w:val="00AC4A78"/>
    <w:rsid w:val="00AC4C8D"/>
    <w:rsid w:val="00AC4CC6"/>
    <w:rsid w:val="00AC57D5"/>
    <w:rsid w:val="00AC6AC4"/>
    <w:rsid w:val="00AC6C70"/>
    <w:rsid w:val="00AC7B39"/>
    <w:rsid w:val="00AD089E"/>
    <w:rsid w:val="00AD0C60"/>
    <w:rsid w:val="00AD2D22"/>
    <w:rsid w:val="00AD5608"/>
    <w:rsid w:val="00AD5A26"/>
    <w:rsid w:val="00AD64F6"/>
    <w:rsid w:val="00AD677E"/>
    <w:rsid w:val="00AD6D9A"/>
    <w:rsid w:val="00AD705C"/>
    <w:rsid w:val="00AE1597"/>
    <w:rsid w:val="00AE1FBD"/>
    <w:rsid w:val="00AE22DB"/>
    <w:rsid w:val="00AE37C6"/>
    <w:rsid w:val="00AE41D6"/>
    <w:rsid w:val="00AE4C8E"/>
    <w:rsid w:val="00AE63DB"/>
    <w:rsid w:val="00AE786D"/>
    <w:rsid w:val="00AF15B3"/>
    <w:rsid w:val="00AF339B"/>
    <w:rsid w:val="00AF4836"/>
    <w:rsid w:val="00AF4CD4"/>
    <w:rsid w:val="00AF534F"/>
    <w:rsid w:val="00AF7C08"/>
    <w:rsid w:val="00B0082D"/>
    <w:rsid w:val="00B01E4F"/>
    <w:rsid w:val="00B0226C"/>
    <w:rsid w:val="00B043B8"/>
    <w:rsid w:val="00B05533"/>
    <w:rsid w:val="00B055D4"/>
    <w:rsid w:val="00B0597A"/>
    <w:rsid w:val="00B0682E"/>
    <w:rsid w:val="00B07080"/>
    <w:rsid w:val="00B07661"/>
    <w:rsid w:val="00B11D71"/>
    <w:rsid w:val="00B12B4F"/>
    <w:rsid w:val="00B13151"/>
    <w:rsid w:val="00B13D47"/>
    <w:rsid w:val="00B16871"/>
    <w:rsid w:val="00B173E7"/>
    <w:rsid w:val="00B174E8"/>
    <w:rsid w:val="00B2164D"/>
    <w:rsid w:val="00B21C42"/>
    <w:rsid w:val="00B21DCB"/>
    <w:rsid w:val="00B234B4"/>
    <w:rsid w:val="00B2434B"/>
    <w:rsid w:val="00B24398"/>
    <w:rsid w:val="00B26879"/>
    <w:rsid w:val="00B2798F"/>
    <w:rsid w:val="00B30EC8"/>
    <w:rsid w:val="00B31CE8"/>
    <w:rsid w:val="00B32B01"/>
    <w:rsid w:val="00B333C8"/>
    <w:rsid w:val="00B349D6"/>
    <w:rsid w:val="00B34FE5"/>
    <w:rsid w:val="00B354E6"/>
    <w:rsid w:val="00B374E1"/>
    <w:rsid w:val="00B37C65"/>
    <w:rsid w:val="00B40002"/>
    <w:rsid w:val="00B40B69"/>
    <w:rsid w:val="00B40BD9"/>
    <w:rsid w:val="00B418E4"/>
    <w:rsid w:val="00B41C2F"/>
    <w:rsid w:val="00B41CC9"/>
    <w:rsid w:val="00B435E9"/>
    <w:rsid w:val="00B43A6B"/>
    <w:rsid w:val="00B444C8"/>
    <w:rsid w:val="00B44BF4"/>
    <w:rsid w:val="00B45576"/>
    <w:rsid w:val="00B45821"/>
    <w:rsid w:val="00B4593B"/>
    <w:rsid w:val="00B46A81"/>
    <w:rsid w:val="00B46DD1"/>
    <w:rsid w:val="00B47390"/>
    <w:rsid w:val="00B47EC3"/>
    <w:rsid w:val="00B5157B"/>
    <w:rsid w:val="00B51A7E"/>
    <w:rsid w:val="00B52C98"/>
    <w:rsid w:val="00B531AD"/>
    <w:rsid w:val="00B532DE"/>
    <w:rsid w:val="00B53516"/>
    <w:rsid w:val="00B54528"/>
    <w:rsid w:val="00B54552"/>
    <w:rsid w:val="00B55BA2"/>
    <w:rsid w:val="00B572C4"/>
    <w:rsid w:val="00B61380"/>
    <w:rsid w:val="00B62414"/>
    <w:rsid w:val="00B62DB0"/>
    <w:rsid w:val="00B63C34"/>
    <w:rsid w:val="00B63E0B"/>
    <w:rsid w:val="00B63E82"/>
    <w:rsid w:val="00B6509D"/>
    <w:rsid w:val="00B66FEC"/>
    <w:rsid w:val="00B715EF"/>
    <w:rsid w:val="00B72598"/>
    <w:rsid w:val="00B72940"/>
    <w:rsid w:val="00B72FD0"/>
    <w:rsid w:val="00B7330D"/>
    <w:rsid w:val="00B7382A"/>
    <w:rsid w:val="00B73A5F"/>
    <w:rsid w:val="00B757B8"/>
    <w:rsid w:val="00B75C70"/>
    <w:rsid w:val="00B7696F"/>
    <w:rsid w:val="00B775E0"/>
    <w:rsid w:val="00B77633"/>
    <w:rsid w:val="00B81DE5"/>
    <w:rsid w:val="00B8385A"/>
    <w:rsid w:val="00B83D7C"/>
    <w:rsid w:val="00B83DAD"/>
    <w:rsid w:val="00B83F3C"/>
    <w:rsid w:val="00B84B94"/>
    <w:rsid w:val="00B859CF"/>
    <w:rsid w:val="00B868C5"/>
    <w:rsid w:val="00B86B1A"/>
    <w:rsid w:val="00B86B94"/>
    <w:rsid w:val="00B86BFB"/>
    <w:rsid w:val="00B909A8"/>
    <w:rsid w:val="00B90D7F"/>
    <w:rsid w:val="00B917FC"/>
    <w:rsid w:val="00B92BC2"/>
    <w:rsid w:val="00B93220"/>
    <w:rsid w:val="00B9347F"/>
    <w:rsid w:val="00B940A3"/>
    <w:rsid w:val="00B945A3"/>
    <w:rsid w:val="00B95D02"/>
    <w:rsid w:val="00B96A6A"/>
    <w:rsid w:val="00B97454"/>
    <w:rsid w:val="00B9755B"/>
    <w:rsid w:val="00BA0620"/>
    <w:rsid w:val="00BA131F"/>
    <w:rsid w:val="00BA1F46"/>
    <w:rsid w:val="00BA2485"/>
    <w:rsid w:val="00BA2B44"/>
    <w:rsid w:val="00BA2D36"/>
    <w:rsid w:val="00BA503A"/>
    <w:rsid w:val="00BB01CD"/>
    <w:rsid w:val="00BB0E68"/>
    <w:rsid w:val="00BB11E9"/>
    <w:rsid w:val="00BB1533"/>
    <w:rsid w:val="00BB2B77"/>
    <w:rsid w:val="00BB2C82"/>
    <w:rsid w:val="00BB2F5F"/>
    <w:rsid w:val="00BB3DBA"/>
    <w:rsid w:val="00BB5235"/>
    <w:rsid w:val="00BB5F10"/>
    <w:rsid w:val="00BC18C8"/>
    <w:rsid w:val="00BC2DCB"/>
    <w:rsid w:val="00BC36D3"/>
    <w:rsid w:val="00BC39D9"/>
    <w:rsid w:val="00BC3BB2"/>
    <w:rsid w:val="00BC49C4"/>
    <w:rsid w:val="00BC4BAB"/>
    <w:rsid w:val="00BC4CA8"/>
    <w:rsid w:val="00BC4E2A"/>
    <w:rsid w:val="00BC55AA"/>
    <w:rsid w:val="00BC6B2E"/>
    <w:rsid w:val="00BC702E"/>
    <w:rsid w:val="00BD0468"/>
    <w:rsid w:val="00BD08B0"/>
    <w:rsid w:val="00BD13C4"/>
    <w:rsid w:val="00BD27E1"/>
    <w:rsid w:val="00BD3D53"/>
    <w:rsid w:val="00BD4336"/>
    <w:rsid w:val="00BD517F"/>
    <w:rsid w:val="00BD55FB"/>
    <w:rsid w:val="00BD695B"/>
    <w:rsid w:val="00BE0350"/>
    <w:rsid w:val="00BE07E8"/>
    <w:rsid w:val="00BE213B"/>
    <w:rsid w:val="00BE2274"/>
    <w:rsid w:val="00BE2902"/>
    <w:rsid w:val="00BE2EAA"/>
    <w:rsid w:val="00BE3134"/>
    <w:rsid w:val="00BE395B"/>
    <w:rsid w:val="00BE474A"/>
    <w:rsid w:val="00BE47EF"/>
    <w:rsid w:val="00BE5C6B"/>
    <w:rsid w:val="00BE7B97"/>
    <w:rsid w:val="00BF0095"/>
    <w:rsid w:val="00BF1301"/>
    <w:rsid w:val="00BF2EF1"/>
    <w:rsid w:val="00BF314D"/>
    <w:rsid w:val="00BF3AB0"/>
    <w:rsid w:val="00BF3FEB"/>
    <w:rsid w:val="00BF6C4C"/>
    <w:rsid w:val="00C000EB"/>
    <w:rsid w:val="00C00D8E"/>
    <w:rsid w:val="00C00FE9"/>
    <w:rsid w:val="00C02F94"/>
    <w:rsid w:val="00C03C87"/>
    <w:rsid w:val="00C0477D"/>
    <w:rsid w:val="00C04B64"/>
    <w:rsid w:val="00C04F66"/>
    <w:rsid w:val="00C05DFA"/>
    <w:rsid w:val="00C06CCA"/>
    <w:rsid w:val="00C06F55"/>
    <w:rsid w:val="00C10040"/>
    <w:rsid w:val="00C10F34"/>
    <w:rsid w:val="00C11009"/>
    <w:rsid w:val="00C123C1"/>
    <w:rsid w:val="00C12D74"/>
    <w:rsid w:val="00C14351"/>
    <w:rsid w:val="00C14D19"/>
    <w:rsid w:val="00C2039B"/>
    <w:rsid w:val="00C20A55"/>
    <w:rsid w:val="00C21B32"/>
    <w:rsid w:val="00C22063"/>
    <w:rsid w:val="00C23AE9"/>
    <w:rsid w:val="00C25346"/>
    <w:rsid w:val="00C25A40"/>
    <w:rsid w:val="00C27C2B"/>
    <w:rsid w:val="00C308E5"/>
    <w:rsid w:val="00C3297E"/>
    <w:rsid w:val="00C32FE5"/>
    <w:rsid w:val="00C34476"/>
    <w:rsid w:val="00C358E5"/>
    <w:rsid w:val="00C364E5"/>
    <w:rsid w:val="00C37722"/>
    <w:rsid w:val="00C37D29"/>
    <w:rsid w:val="00C37EF4"/>
    <w:rsid w:val="00C407D5"/>
    <w:rsid w:val="00C41F10"/>
    <w:rsid w:val="00C420A6"/>
    <w:rsid w:val="00C42FA3"/>
    <w:rsid w:val="00C433F6"/>
    <w:rsid w:val="00C43658"/>
    <w:rsid w:val="00C43C4C"/>
    <w:rsid w:val="00C43D15"/>
    <w:rsid w:val="00C440D8"/>
    <w:rsid w:val="00C4469E"/>
    <w:rsid w:val="00C477E5"/>
    <w:rsid w:val="00C47B18"/>
    <w:rsid w:val="00C50633"/>
    <w:rsid w:val="00C506B3"/>
    <w:rsid w:val="00C50748"/>
    <w:rsid w:val="00C5185F"/>
    <w:rsid w:val="00C51891"/>
    <w:rsid w:val="00C550DD"/>
    <w:rsid w:val="00C56A84"/>
    <w:rsid w:val="00C5788E"/>
    <w:rsid w:val="00C60F18"/>
    <w:rsid w:val="00C61335"/>
    <w:rsid w:val="00C61375"/>
    <w:rsid w:val="00C61CEF"/>
    <w:rsid w:val="00C61F46"/>
    <w:rsid w:val="00C630E9"/>
    <w:rsid w:val="00C6368E"/>
    <w:rsid w:val="00C637CB"/>
    <w:rsid w:val="00C64187"/>
    <w:rsid w:val="00C64476"/>
    <w:rsid w:val="00C65A79"/>
    <w:rsid w:val="00C67A8C"/>
    <w:rsid w:val="00C70236"/>
    <w:rsid w:val="00C70601"/>
    <w:rsid w:val="00C71742"/>
    <w:rsid w:val="00C72889"/>
    <w:rsid w:val="00C73CD8"/>
    <w:rsid w:val="00C73E05"/>
    <w:rsid w:val="00C7411B"/>
    <w:rsid w:val="00C75367"/>
    <w:rsid w:val="00C75F98"/>
    <w:rsid w:val="00C76613"/>
    <w:rsid w:val="00C76DC1"/>
    <w:rsid w:val="00C775AB"/>
    <w:rsid w:val="00C80BFD"/>
    <w:rsid w:val="00C81C21"/>
    <w:rsid w:val="00C82158"/>
    <w:rsid w:val="00C82DEB"/>
    <w:rsid w:val="00C85A6F"/>
    <w:rsid w:val="00C874B6"/>
    <w:rsid w:val="00C91BE2"/>
    <w:rsid w:val="00C91CC5"/>
    <w:rsid w:val="00C92251"/>
    <w:rsid w:val="00C922C7"/>
    <w:rsid w:val="00C92E8C"/>
    <w:rsid w:val="00C93833"/>
    <w:rsid w:val="00C93D74"/>
    <w:rsid w:val="00C93FE4"/>
    <w:rsid w:val="00C941D2"/>
    <w:rsid w:val="00C94403"/>
    <w:rsid w:val="00C94483"/>
    <w:rsid w:val="00C94AE3"/>
    <w:rsid w:val="00C94E55"/>
    <w:rsid w:val="00C967E4"/>
    <w:rsid w:val="00C96E84"/>
    <w:rsid w:val="00C97AF5"/>
    <w:rsid w:val="00CA04C3"/>
    <w:rsid w:val="00CA13D9"/>
    <w:rsid w:val="00CA18E3"/>
    <w:rsid w:val="00CA22DE"/>
    <w:rsid w:val="00CA306F"/>
    <w:rsid w:val="00CA44D8"/>
    <w:rsid w:val="00CA5047"/>
    <w:rsid w:val="00CA6A4D"/>
    <w:rsid w:val="00CA6D59"/>
    <w:rsid w:val="00CB1C6E"/>
    <w:rsid w:val="00CB2513"/>
    <w:rsid w:val="00CB38F7"/>
    <w:rsid w:val="00CB390E"/>
    <w:rsid w:val="00CB39EC"/>
    <w:rsid w:val="00CB43A9"/>
    <w:rsid w:val="00CB476F"/>
    <w:rsid w:val="00CB47C4"/>
    <w:rsid w:val="00CB48DE"/>
    <w:rsid w:val="00CB51B5"/>
    <w:rsid w:val="00CB58C1"/>
    <w:rsid w:val="00CB5A51"/>
    <w:rsid w:val="00CB5A8F"/>
    <w:rsid w:val="00CB617F"/>
    <w:rsid w:val="00CB6D8A"/>
    <w:rsid w:val="00CB77A3"/>
    <w:rsid w:val="00CC10F9"/>
    <w:rsid w:val="00CC2B9B"/>
    <w:rsid w:val="00CC3B64"/>
    <w:rsid w:val="00CC3B80"/>
    <w:rsid w:val="00CC53E3"/>
    <w:rsid w:val="00CC585F"/>
    <w:rsid w:val="00CC6F61"/>
    <w:rsid w:val="00CC7647"/>
    <w:rsid w:val="00CC793D"/>
    <w:rsid w:val="00CC7A24"/>
    <w:rsid w:val="00CD02CA"/>
    <w:rsid w:val="00CD2BBC"/>
    <w:rsid w:val="00CD48F0"/>
    <w:rsid w:val="00CD5F50"/>
    <w:rsid w:val="00CD6545"/>
    <w:rsid w:val="00CD6C25"/>
    <w:rsid w:val="00CD6E39"/>
    <w:rsid w:val="00CD6F04"/>
    <w:rsid w:val="00CD7254"/>
    <w:rsid w:val="00CD779F"/>
    <w:rsid w:val="00CE2570"/>
    <w:rsid w:val="00CE2D2F"/>
    <w:rsid w:val="00CE4A2A"/>
    <w:rsid w:val="00CE5287"/>
    <w:rsid w:val="00CE5A93"/>
    <w:rsid w:val="00CE62A1"/>
    <w:rsid w:val="00CE6551"/>
    <w:rsid w:val="00CE66C9"/>
    <w:rsid w:val="00CE6F82"/>
    <w:rsid w:val="00CE7A81"/>
    <w:rsid w:val="00CE7CD3"/>
    <w:rsid w:val="00CF06FC"/>
    <w:rsid w:val="00CF22A3"/>
    <w:rsid w:val="00CF2AF5"/>
    <w:rsid w:val="00CF2FC3"/>
    <w:rsid w:val="00CF4420"/>
    <w:rsid w:val="00CF475B"/>
    <w:rsid w:val="00CF52AC"/>
    <w:rsid w:val="00CF5A6A"/>
    <w:rsid w:val="00D01314"/>
    <w:rsid w:val="00D013F9"/>
    <w:rsid w:val="00D03762"/>
    <w:rsid w:val="00D045B3"/>
    <w:rsid w:val="00D05506"/>
    <w:rsid w:val="00D06E17"/>
    <w:rsid w:val="00D07337"/>
    <w:rsid w:val="00D0799E"/>
    <w:rsid w:val="00D100AE"/>
    <w:rsid w:val="00D100CE"/>
    <w:rsid w:val="00D1148F"/>
    <w:rsid w:val="00D122D4"/>
    <w:rsid w:val="00D12C07"/>
    <w:rsid w:val="00D13906"/>
    <w:rsid w:val="00D139F8"/>
    <w:rsid w:val="00D14B57"/>
    <w:rsid w:val="00D14BA6"/>
    <w:rsid w:val="00D15CF0"/>
    <w:rsid w:val="00D16E16"/>
    <w:rsid w:val="00D1786C"/>
    <w:rsid w:val="00D17DD1"/>
    <w:rsid w:val="00D205BC"/>
    <w:rsid w:val="00D2064E"/>
    <w:rsid w:val="00D209F8"/>
    <w:rsid w:val="00D22301"/>
    <w:rsid w:val="00D236EC"/>
    <w:rsid w:val="00D23904"/>
    <w:rsid w:val="00D244B7"/>
    <w:rsid w:val="00D24569"/>
    <w:rsid w:val="00D245B5"/>
    <w:rsid w:val="00D24A21"/>
    <w:rsid w:val="00D24A85"/>
    <w:rsid w:val="00D258A2"/>
    <w:rsid w:val="00D26CC2"/>
    <w:rsid w:val="00D3014F"/>
    <w:rsid w:val="00D30A09"/>
    <w:rsid w:val="00D314B0"/>
    <w:rsid w:val="00D31CEF"/>
    <w:rsid w:val="00D32F6A"/>
    <w:rsid w:val="00D341B6"/>
    <w:rsid w:val="00D34CEA"/>
    <w:rsid w:val="00D3794F"/>
    <w:rsid w:val="00D37C30"/>
    <w:rsid w:val="00D40033"/>
    <w:rsid w:val="00D4029A"/>
    <w:rsid w:val="00D40585"/>
    <w:rsid w:val="00D42472"/>
    <w:rsid w:val="00D42A41"/>
    <w:rsid w:val="00D42E8B"/>
    <w:rsid w:val="00D44BFF"/>
    <w:rsid w:val="00D45B29"/>
    <w:rsid w:val="00D46134"/>
    <w:rsid w:val="00D50757"/>
    <w:rsid w:val="00D507CB"/>
    <w:rsid w:val="00D50A88"/>
    <w:rsid w:val="00D50E6F"/>
    <w:rsid w:val="00D5180D"/>
    <w:rsid w:val="00D528BC"/>
    <w:rsid w:val="00D52F48"/>
    <w:rsid w:val="00D535CE"/>
    <w:rsid w:val="00D53BF3"/>
    <w:rsid w:val="00D53E99"/>
    <w:rsid w:val="00D54842"/>
    <w:rsid w:val="00D552D5"/>
    <w:rsid w:val="00D567F2"/>
    <w:rsid w:val="00D56AAC"/>
    <w:rsid w:val="00D56C77"/>
    <w:rsid w:val="00D56D2E"/>
    <w:rsid w:val="00D5779B"/>
    <w:rsid w:val="00D607B5"/>
    <w:rsid w:val="00D61B45"/>
    <w:rsid w:val="00D6286B"/>
    <w:rsid w:val="00D636B4"/>
    <w:rsid w:val="00D6396E"/>
    <w:rsid w:val="00D64FE3"/>
    <w:rsid w:val="00D667F0"/>
    <w:rsid w:val="00D66B7F"/>
    <w:rsid w:val="00D66FCD"/>
    <w:rsid w:val="00D67595"/>
    <w:rsid w:val="00D67BA7"/>
    <w:rsid w:val="00D7017F"/>
    <w:rsid w:val="00D709E2"/>
    <w:rsid w:val="00D716D0"/>
    <w:rsid w:val="00D71C75"/>
    <w:rsid w:val="00D73E74"/>
    <w:rsid w:val="00D75C9C"/>
    <w:rsid w:val="00D76866"/>
    <w:rsid w:val="00D8056E"/>
    <w:rsid w:val="00D80EB4"/>
    <w:rsid w:val="00D8267F"/>
    <w:rsid w:val="00D8346D"/>
    <w:rsid w:val="00D85022"/>
    <w:rsid w:val="00D85A2E"/>
    <w:rsid w:val="00D864AC"/>
    <w:rsid w:val="00D86B68"/>
    <w:rsid w:val="00D86E71"/>
    <w:rsid w:val="00D87A5E"/>
    <w:rsid w:val="00D87C2C"/>
    <w:rsid w:val="00D90072"/>
    <w:rsid w:val="00D90338"/>
    <w:rsid w:val="00D9083B"/>
    <w:rsid w:val="00D91D14"/>
    <w:rsid w:val="00D92D8B"/>
    <w:rsid w:val="00D92F54"/>
    <w:rsid w:val="00D92F6E"/>
    <w:rsid w:val="00D93B19"/>
    <w:rsid w:val="00D947D8"/>
    <w:rsid w:val="00D94A75"/>
    <w:rsid w:val="00D9661F"/>
    <w:rsid w:val="00D970A1"/>
    <w:rsid w:val="00D97969"/>
    <w:rsid w:val="00D97CBB"/>
    <w:rsid w:val="00D97D53"/>
    <w:rsid w:val="00DA012D"/>
    <w:rsid w:val="00DA050F"/>
    <w:rsid w:val="00DA1461"/>
    <w:rsid w:val="00DA5F33"/>
    <w:rsid w:val="00DA618D"/>
    <w:rsid w:val="00DA6232"/>
    <w:rsid w:val="00DA6CCF"/>
    <w:rsid w:val="00DA7740"/>
    <w:rsid w:val="00DA7931"/>
    <w:rsid w:val="00DA7E9D"/>
    <w:rsid w:val="00DB0312"/>
    <w:rsid w:val="00DB0412"/>
    <w:rsid w:val="00DB0E4C"/>
    <w:rsid w:val="00DB1E09"/>
    <w:rsid w:val="00DB21D3"/>
    <w:rsid w:val="00DB22A7"/>
    <w:rsid w:val="00DB3F80"/>
    <w:rsid w:val="00DB4097"/>
    <w:rsid w:val="00DB5B7F"/>
    <w:rsid w:val="00DB615A"/>
    <w:rsid w:val="00DB652A"/>
    <w:rsid w:val="00DB7F8A"/>
    <w:rsid w:val="00DC0F4D"/>
    <w:rsid w:val="00DC1CDE"/>
    <w:rsid w:val="00DC2348"/>
    <w:rsid w:val="00DC30D5"/>
    <w:rsid w:val="00DC396D"/>
    <w:rsid w:val="00DC3A0C"/>
    <w:rsid w:val="00DC3B78"/>
    <w:rsid w:val="00DC3FB0"/>
    <w:rsid w:val="00DC4155"/>
    <w:rsid w:val="00DC4DD3"/>
    <w:rsid w:val="00DC5373"/>
    <w:rsid w:val="00DC6582"/>
    <w:rsid w:val="00DC665E"/>
    <w:rsid w:val="00DC676E"/>
    <w:rsid w:val="00DC76C5"/>
    <w:rsid w:val="00DD0100"/>
    <w:rsid w:val="00DD0F13"/>
    <w:rsid w:val="00DD32EF"/>
    <w:rsid w:val="00DD3329"/>
    <w:rsid w:val="00DD3795"/>
    <w:rsid w:val="00DD4484"/>
    <w:rsid w:val="00DD45CE"/>
    <w:rsid w:val="00DD4E0E"/>
    <w:rsid w:val="00DD6BA0"/>
    <w:rsid w:val="00DD6C76"/>
    <w:rsid w:val="00DD70E2"/>
    <w:rsid w:val="00DE1EF0"/>
    <w:rsid w:val="00DE44C6"/>
    <w:rsid w:val="00DE559C"/>
    <w:rsid w:val="00DE58B1"/>
    <w:rsid w:val="00DE5947"/>
    <w:rsid w:val="00DE5CD0"/>
    <w:rsid w:val="00DE6FE8"/>
    <w:rsid w:val="00DE707C"/>
    <w:rsid w:val="00DE7967"/>
    <w:rsid w:val="00DE7E83"/>
    <w:rsid w:val="00DF0017"/>
    <w:rsid w:val="00DF1582"/>
    <w:rsid w:val="00DF1B08"/>
    <w:rsid w:val="00DF1DAA"/>
    <w:rsid w:val="00DF20A7"/>
    <w:rsid w:val="00DF21B3"/>
    <w:rsid w:val="00DF2309"/>
    <w:rsid w:val="00DF3A62"/>
    <w:rsid w:val="00DF400F"/>
    <w:rsid w:val="00DF4818"/>
    <w:rsid w:val="00DF6E7B"/>
    <w:rsid w:val="00E006EE"/>
    <w:rsid w:val="00E00AE4"/>
    <w:rsid w:val="00E016F5"/>
    <w:rsid w:val="00E01A77"/>
    <w:rsid w:val="00E02A92"/>
    <w:rsid w:val="00E04654"/>
    <w:rsid w:val="00E048EF"/>
    <w:rsid w:val="00E05A86"/>
    <w:rsid w:val="00E06AC9"/>
    <w:rsid w:val="00E06B4F"/>
    <w:rsid w:val="00E07F28"/>
    <w:rsid w:val="00E1088D"/>
    <w:rsid w:val="00E1138E"/>
    <w:rsid w:val="00E12420"/>
    <w:rsid w:val="00E126E7"/>
    <w:rsid w:val="00E13049"/>
    <w:rsid w:val="00E1419E"/>
    <w:rsid w:val="00E14426"/>
    <w:rsid w:val="00E1489C"/>
    <w:rsid w:val="00E15DCA"/>
    <w:rsid w:val="00E178BB"/>
    <w:rsid w:val="00E17A48"/>
    <w:rsid w:val="00E17ACB"/>
    <w:rsid w:val="00E206E8"/>
    <w:rsid w:val="00E208A6"/>
    <w:rsid w:val="00E20D43"/>
    <w:rsid w:val="00E212D4"/>
    <w:rsid w:val="00E21A8C"/>
    <w:rsid w:val="00E21F9A"/>
    <w:rsid w:val="00E225AC"/>
    <w:rsid w:val="00E23A87"/>
    <w:rsid w:val="00E24637"/>
    <w:rsid w:val="00E24B62"/>
    <w:rsid w:val="00E2590E"/>
    <w:rsid w:val="00E25AC4"/>
    <w:rsid w:val="00E26A2C"/>
    <w:rsid w:val="00E26EC8"/>
    <w:rsid w:val="00E27172"/>
    <w:rsid w:val="00E27624"/>
    <w:rsid w:val="00E32664"/>
    <w:rsid w:val="00E33754"/>
    <w:rsid w:val="00E33A26"/>
    <w:rsid w:val="00E33D1E"/>
    <w:rsid w:val="00E34442"/>
    <w:rsid w:val="00E344AA"/>
    <w:rsid w:val="00E365D1"/>
    <w:rsid w:val="00E36BB7"/>
    <w:rsid w:val="00E37674"/>
    <w:rsid w:val="00E4070D"/>
    <w:rsid w:val="00E40B95"/>
    <w:rsid w:val="00E40DD7"/>
    <w:rsid w:val="00E411EB"/>
    <w:rsid w:val="00E4341D"/>
    <w:rsid w:val="00E43DFF"/>
    <w:rsid w:val="00E4631B"/>
    <w:rsid w:val="00E46B85"/>
    <w:rsid w:val="00E50887"/>
    <w:rsid w:val="00E51415"/>
    <w:rsid w:val="00E51844"/>
    <w:rsid w:val="00E531EE"/>
    <w:rsid w:val="00E53620"/>
    <w:rsid w:val="00E53737"/>
    <w:rsid w:val="00E53A0A"/>
    <w:rsid w:val="00E565F4"/>
    <w:rsid w:val="00E56809"/>
    <w:rsid w:val="00E57B39"/>
    <w:rsid w:val="00E600DD"/>
    <w:rsid w:val="00E60897"/>
    <w:rsid w:val="00E60920"/>
    <w:rsid w:val="00E60EA3"/>
    <w:rsid w:val="00E61775"/>
    <w:rsid w:val="00E62C6F"/>
    <w:rsid w:val="00E62CA7"/>
    <w:rsid w:val="00E636C6"/>
    <w:rsid w:val="00E63E75"/>
    <w:rsid w:val="00E6479A"/>
    <w:rsid w:val="00E6582C"/>
    <w:rsid w:val="00E65C65"/>
    <w:rsid w:val="00E65E9B"/>
    <w:rsid w:val="00E6758F"/>
    <w:rsid w:val="00E71599"/>
    <w:rsid w:val="00E716D1"/>
    <w:rsid w:val="00E7171F"/>
    <w:rsid w:val="00E72057"/>
    <w:rsid w:val="00E72496"/>
    <w:rsid w:val="00E72630"/>
    <w:rsid w:val="00E731A2"/>
    <w:rsid w:val="00E7324E"/>
    <w:rsid w:val="00E746E9"/>
    <w:rsid w:val="00E752B0"/>
    <w:rsid w:val="00E75A2E"/>
    <w:rsid w:val="00E76155"/>
    <w:rsid w:val="00E767EF"/>
    <w:rsid w:val="00E76A02"/>
    <w:rsid w:val="00E76A41"/>
    <w:rsid w:val="00E76E84"/>
    <w:rsid w:val="00E7719B"/>
    <w:rsid w:val="00E80DD9"/>
    <w:rsid w:val="00E830F6"/>
    <w:rsid w:val="00E83367"/>
    <w:rsid w:val="00E83757"/>
    <w:rsid w:val="00E83A85"/>
    <w:rsid w:val="00E8477C"/>
    <w:rsid w:val="00E84BF3"/>
    <w:rsid w:val="00E84CFA"/>
    <w:rsid w:val="00E857D2"/>
    <w:rsid w:val="00E8595E"/>
    <w:rsid w:val="00E87773"/>
    <w:rsid w:val="00E87927"/>
    <w:rsid w:val="00E87A0A"/>
    <w:rsid w:val="00E905FA"/>
    <w:rsid w:val="00E909B2"/>
    <w:rsid w:val="00E90D90"/>
    <w:rsid w:val="00E91460"/>
    <w:rsid w:val="00E9175E"/>
    <w:rsid w:val="00E917D0"/>
    <w:rsid w:val="00E91F55"/>
    <w:rsid w:val="00E93478"/>
    <w:rsid w:val="00E94191"/>
    <w:rsid w:val="00E94566"/>
    <w:rsid w:val="00E96218"/>
    <w:rsid w:val="00E9635B"/>
    <w:rsid w:val="00EA10E9"/>
    <w:rsid w:val="00EA20AC"/>
    <w:rsid w:val="00EA2538"/>
    <w:rsid w:val="00EA3248"/>
    <w:rsid w:val="00EA3979"/>
    <w:rsid w:val="00EA408B"/>
    <w:rsid w:val="00EA4488"/>
    <w:rsid w:val="00EA46DD"/>
    <w:rsid w:val="00EA4BFB"/>
    <w:rsid w:val="00EA4C25"/>
    <w:rsid w:val="00EA4CEC"/>
    <w:rsid w:val="00EA513B"/>
    <w:rsid w:val="00EA67FB"/>
    <w:rsid w:val="00EA74B9"/>
    <w:rsid w:val="00EB0281"/>
    <w:rsid w:val="00EB0376"/>
    <w:rsid w:val="00EB0E6F"/>
    <w:rsid w:val="00EB0F33"/>
    <w:rsid w:val="00EB1B7E"/>
    <w:rsid w:val="00EB2739"/>
    <w:rsid w:val="00EB3DAA"/>
    <w:rsid w:val="00EB3DFA"/>
    <w:rsid w:val="00EB4493"/>
    <w:rsid w:val="00EB4841"/>
    <w:rsid w:val="00EB56E2"/>
    <w:rsid w:val="00EB5B5F"/>
    <w:rsid w:val="00EB5CB3"/>
    <w:rsid w:val="00EB7316"/>
    <w:rsid w:val="00EC0483"/>
    <w:rsid w:val="00EC23B0"/>
    <w:rsid w:val="00EC3663"/>
    <w:rsid w:val="00EC39E4"/>
    <w:rsid w:val="00EC4781"/>
    <w:rsid w:val="00EC48B8"/>
    <w:rsid w:val="00EC4914"/>
    <w:rsid w:val="00EC49C9"/>
    <w:rsid w:val="00EC4DF7"/>
    <w:rsid w:val="00EC60DD"/>
    <w:rsid w:val="00EC7A9A"/>
    <w:rsid w:val="00ED05C8"/>
    <w:rsid w:val="00ED1309"/>
    <w:rsid w:val="00ED1753"/>
    <w:rsid w:val="00ED19FF"/>
    <w:rsid w:val="00ED2535"/>
    <w:rsid w:val="00ED3CD1"/>
    <w:rsid w:val="00ED471C"/>
    <w:rsid w:val="00ED5668"/>
    <w:rsid w:val="00ED6C5B"/>
    <w:rsid w:val="00ED7FA4"/>
    <w:rsid w:val="00EE0930"/>
    <w:rsid w:val="00EE0AC1"/>
    <w:rsid w:val="00EE1741"/>
    <w:rsid w:val="00EE19C5"/>
    <w:rsid w:val="00EE1B1F"/>
    <w:rsid w:val="00EE2767"/>
    <w:rsid w:val="00EE3FEB"/>
    <w:rsid w:val="00EE4FAC"/>
    <w:rsid w:val="00EE5CB8"/>
    <w:rsid w:val="00EE62E2"/>
    <w:rsid w:val="00EE6B61"/>
    <w:rsid w:val="00EF0E5A"/>
    <w:rsid w:val="00EF113C"/>
    <w:rsid w:val="00EF13FD"/>
    <w:rsid w:val="00EF183A"/>
    <w:rsid w:val="00EF1D0E"/>
    <w:rsid w:val="00EF212E"/>
    <w:rsid w:val="00EF2190"/>
    <w:rsid w:val="00EF21E5"/>
    <w:rsid w:val="00EF2709"/>
    <w:rsid w:val="00EF38DD"/>
    <w:rsid w:val="00EF4C84"/>
    <w:rsid w:val="00EF5303"/>
    <w:rsid w:val="00EF68AA"/>
    <w:rsid w:val="00EF7CCB"/>
    <w:rsid w:val="00F00CC8"/>
    <w:rsid w:val="00F014CC"/>
    <w:rsid w:val="00F01DD5"/>
    <w:rsid w:val="00F02F52"/>
    <w:rsid w:val="00F036AA"/>
    <w:rsid w:val="00F06391"/>
    <w:rsid w:val="00F06A35"/>
    <w:rsid w:val="00F07351"/>
    <w:rsid w:val="00F076ED"/>
    <w:rsid w:val="00F07CDD"/>
    <w:rsid w:val="00F07D58"/>
    <w:rsid w:val="00F113AA"/>
    <w:rsid w:val="00F11C40"/>
    <w:rsid w:val="00F1402C"/>
    <w:rsid w:val="00F14839"/>
    <w:rsid w:val="00F15B64"/>
    <w:rsid w:val="00F163D4"/>
    <w:rsid w:val="00F17077"/>
    <w:rsid w:val="00F175A0"/>
    <w:rsid w:val="00F17700"/>
    <w:rsid w:val="00F2081A"/>
    <w:rsid w:val="00F214F0"/>
    <w:rsid w:val="00F2150A"/>
    <w:rsid w:val="00F22850"/>
    <w:rsid w:val="00F238ED"/>
    <w:rsid w:val="00F24274"/>
    <w:rsid w:val="00F2484D"/>
    <w:rsid w:val="00F26217"/>
    <w:rsid w:val="00F3155A"/>
    <w:rsid w:val="00F32290"/>
    <w:rsid w:val="00F32800"/>
    <w:rsid w:val="00F33627"/>
    <w:rsid w:val="00F34479"/>
    <w:rsid w:val="00F36D32"/>
    <w:rsid w:val="00F37181"/>
    <w:rsid w:val="00F3742D"/>
    <w:rsid w:val="00F378CE"/>
    <w:rsid w:val="00F37918"/>
    <w:rsid w:val="00F405FD"/>
    <w:rsid w:val="00F41CCC"/>
    <w:rsid w:val="00F41E35"/>
    <w:rsid w:val="00F41F81"/>
    <w:rsid w:val="00F427B4"/>
    <w:rsid w:val="00F440E4"/>
    <w:rsid w:val="00F44214"/>
    <w:rsid w:val="00F44AAF"/>
    <w:rsid w:val="00F46DB3"/>
    <w:rsid w:val="00F508AE"/>
    <w:rsid w:val="00F52027"/>
    <w:rsid w:val="00F529B4"/>
    <w:rsid w:val="00F52C56"/>
    <w:rsid w:val="00F52FAB"/>
    <w:rsid w:val="00F53298"/>
    <w:rsid w:val="00F53AFC"/>
    <w:rsid w:val="00F547F1"/>
    <w:rsid w:val="00F54A45"/>
    <w:rsid w:val="00F5521D"/>
    <w:rsid w:val="00F559F0"/>
    <w:rsid w:val="00F56B48"/>
    <w:rsid w:val="00F610A5"/>
    <w:rsid w:val="00F61875"/>
    <w:rsid w:val="00F62CD5"/>
    <w:rsid w:val="00F63676"/>
    <w:rsid w:val="00F65006"/>
    <w:rsid w:val="00F656DF"/>
    <w:rsid w:val="00F6610A"/>
    <w:rsid w:val="00F6640C"/>
    <w:rsid w:val="00F6680C"/>
    <w:rsid w:val="00F67DCA"/>
    <w:rsid w:val="00F704C4"/>
    <w:rsid w:val="00F708E8"/>
    <w:rsid w:val="00F71123"/>
    <w:rsid w:val="00F72FC8"/>
    <w:rsid w:val="00F73E59"/>
    <w:rsid w:val="00F73F8D"/>
    <w:rsid w:val="00F74332"/>
    <w:rsid w:val="00F74F98"/>
    <w:rsid w:val="00F7505C"/>
    <w:rsid w:val="00F752BA"/>
    <w:rsid w:val="00F757F0"/>
    <w:rsid w:val="00F757F6"/>
    <w:rsid w:val="00F75849"/>
    <w:rsid w:val="00F76DA6"/>
    <w:rsid w:val="00F80155"/>
    <w:rsid w:val="00F801D4"/>
    <w:rsid w:val="00F8060B"/>
    <w:rsid w:val="00F80F52"/>
    <w:rsid w:val="00F81394"/>
    <w:rsid w:val="00F82EF8"/>
    <w:rsid w:val="00F8364D"/>
    <w:rsid w:val="00F83B08"/>
    <w:rsid w:val="00F83EA9"/>
    <w:rsid w:val="00F85E10"/>
    <w:rsid w:val="00F865D1"/>
    <w:rsid w:val="00F8734C"/>
    <w:rsid w:val="00F90D48"/>
    <w:rsid w:val="00F93967"/>
    <w:rsid w:val="00F949E5"/>
    <w:rsid w:val="00F961DA"/>
    <w:rsid w:val="00F97BD5"/>
    <w:rsid w:val="00FA0531"/>
    <w:rsid w:val="00FA06C7"/>
    <w:rsid w:val="00FA115E"/>
    <w:rsid w:val="00FA287D"/>
    <w:rsid w:val="00FA2EB2"/>
    <w:rsid w:val="00FA4398"/>
    <w:rsid w:val="00FA4403"/>
    <w:rsid w:val="00FA4786"/>
    <w:rsid w:val="00FA49DF"/>
    <w:rsid w:val="00FA4BA8"/>
    <w:rsid w:val="00FA5A1F"/>
    <w:rsid w:val="00FA5C29"/>
    <w:rsid w:val="00FA618E"/>
    <w:rsid w:val="00FB074B"/>
    <w:rsid w:val="00FB2043"/>
    <w:rsid w:val="00FB243E"/>
    <w:rsid w:val="00FB3575"/>
    <w:rsid w:val="00FB491A"/>
    <w:rsid w:val="00FB51A4"/>
    <w:rsid w:val="00FB54F2"/>
    <w:rsid w:val="00FB60F4"/>
    <w:rsid w:val="00FB6321"/>
    <w:rsid w:val="00FB72A2"/>
    <w:rsid w:val="00FB76FF"/>
    <w:rsid w:val="00FB7C62"/>
    <w:rsid w:val="00FC27E9"/>
    <w:rsid w:val="00FC5A5B"/>
    <w:rsid w:val="00FC5C30"/>
    <w:rsid w:val="00FC61EA"/>
    <w:rsid w:val="00FD092E"/>
    <w:rsid w:val="00FD118E"/>
    <w:rsid w:val="00FD161A"/>
    <w:rsid w:val="00FD1A5A"/>
    <w:rsid w:val="00FD1E47"/>
    <w:rsid w:val="00FD285E"/>
    <w:rsid w:val="00FD287D"/>
    <w:rsid w:val="00FD314D"/>
    <w:rsid w:val="00FD3944"/>
    <w:rsid w:val="00FD3BBB"/>
    <w:rsid w:val="00FD4052"/>
    <w:rsid w:val="00FD4296"/>
    <w:rsid w:val="00FD4CD6"/>
    <w:rsid w:val="00FD5FF9"/>
    <w:rsid w:val="00FD6A26"/>
    <w:rsid w:val="00FD7276"/>
    <w:rsid w:val="00FD748C"/>
    <w:rsid w:val="00FD7644"/>
    <w:rsid w:val="00FE009E"/>
    <w:rsid w:val="00FE1536"/>
    <w:rsid w:val="00FE21AF"/>
    <w:rsid w:val="00FE3ED1"/>
    <w:rsid w:val="00FE5503"/>
    <w:rsid w:val="00FE5E28"/>
    <w:rsid w:val="00FE71CB"/>
    <w:rsid w:val="00FF19F7"/>
    <w:rsid w:val="00FF1FB3"/>
    <w:rsid w:val="00FF2298"/>
    <w:rsid w:val="00FF2590"/>
    <w:rsid w:val="00FF3A1B"/>
    <w:rsid w:val="00FF43B0"/>
    <w:rsid w:val="00FF46DD"/>
    <w:rsid w:val="00FF47C7"/>
    <w:rsid w:val="00FF4EEE"/>
    <w:rsid w:val="00FF6C11"/>
    <w:rsid w:val="00FF7C41"/>
    <w:rsid w:val="00FF7F03"/>
    <w:rsid w:val="00FF7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E275835"/>
  <w15:docId w15:val="{1DA60AB0-857E-4A2E-A52C-36BF4B06B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EndNoteBibliographyTitle">
    <w:name w:val="EndNote Bibliography Title"/>
    <w:basedOn w:val="Normal"/>
    <w:link w:val="EndNoteBibliographyTitleChar"/>
    <w:rsid w:val="004A0A75"/>
    <w:pPr>
      <w:spacing w:after="0"/>
      <w:jc w:val="center"/>
    </w:pPr>
    <w:rPr>
      <w:rFonts w:ascii="Calibri" w:hAnsi="Calibri" w:cs="Calibri"/>
      <w:noProof/>
    </w:rPr>
  </w:style>
  <w:style w:type="character" w:customStyle="1" w:styleId="EndNoteBibliographyTitleChar">
    <w:name w:val="EndNote Bibliography Title Char"/>
    <w:basedOn w:val="Standardskriftforavsnitt"/>
    <w:link w:val="EndNoteBibliographyTitle"/>
    <w:rsid w:val="004A0A75"/>
    <w:rPr>
      <w:rFonts w:ascii="Calibri" w:hAnsi="Calibri" w:cs="Calibri"/>
      <w:noProof/>
    </w:rPr>
  </w:style>
  <w:style w:type="paragraph" w:customStyle="1" w:styleId="EndNoteBibliography">
    <w:name w:val="EndNote Bibliography"/>
    <w:basedOn w:val="Normal"/>
    <w:link w:val="EndNoteBibliographyChar"/>
    <w:rsid w:val="004A0A75"/>
    <w:pPr>
      <w:spacing w:line="240" w:lineRule="auto"/>
    </w:pPr>
    <w:rPr>
      <w:rFonts w:ascii="Calibri" w:hAnsi="Calibri" w:cs="Calibri"/>
      <w:noProof/>
    </w:rPr>
  </w:style>
  <w:style w:type="character" w:customStyle="1" w:styleId="EndNoteBibliographyChar">
    <w:name w:val="EndNote Bibliography Char"/>
    <w:basedOn w:val="Standardskriftforavsnitt"/>
    <w:link w:val="EndNoteBibliography"/>
    <w:rsid w:val="004A0A75"/>
    <w:rPr>
      <w:rFonts w:ascii="Calibri" w:hAnsi="Calibri" w:cs="Calibri"/>
      <w:noProof/>
    </w:rPr>
  </w:style>
  <w:style w:type="character" w:styleId="Merknadsreferanse">
    <w:name w:val="annotation reference"/>
    <w:basedOn w:val="Standardskriftforavsnitt"/>
    <w:uiPriority w:val="99"/>
    <w:semiHidden/>
    <w:unhideWhenUsed/>
    <w:rsid w:val="0060508B"/>
    <w:rPr>
      <w:sz w:val="16"/>
      <w:szCs w:val="16"/>
    </w:rPr>
  </w:style>
  <w:style w:type="paragraph" w:styleId="Merknadstekst">
    <w:name w:val="annotation text"/>
    <w:basedOn w:val="Normal"/>
    <w:link w:val="MerknadstekstTegn"/>
    <w:uiPriority w:val="99"/>
    <w:unhideWhenUsed/>
    <w:rsid w:val="0060508B"/>
    <w:pPr>
      <w:spacing w:line="240" w:lineRule="auto"/>
    </w:pPr>
    <w:rPr>
      <w:sz w:val="20"/>
      <w:szCs w:val="20"/>
    </w:rPr>
  </w:style>
  <w:style w:type="character" w:customStyle="1" w:styleId="MerknadstekstTegn">
    <w:name w:val="Merknadstekst Tegn"/>
    <w:basedOn w:val="Standardskriftforavsnitt"/>
    <w:link w:val="Merknadstekst"/>
    <w:uiPriority w:val="99"/>
    <w:rsid w:val="0060508B"/>
    <w:rPr>
      <w:sz w:val="20"/>
      <w:szCs w:val="20"/>
    </w:rPr>
  </w:style>
  <w:style w:type="paragraph" w:styleId="Kommentaremne">
    <w:name w:val="annotation subject"/>
    <w:basedOn w:val="Merknadstekst"/>
    <w:next w:val="Merknadstekst"/>
    <w:link w:val="KommentaremneTegn"/>
    <w:uiPriority w:val="99"/>
    <w:semiHidden/>
    <w:unhideWhenUsed/>
    <w:rsid w:val="0060508B"/>
    <w:rPr>
      <w:b/>
      <w:bCs/>
    </w:rPr>
  </w:style>
  <w:style w:type="character" w:customStyle="1" w:styleId="KommentaremneTegn">
    <w:name w:val="Kommentaremne Tegn"/>
    <w:basedOn w:val="MerknadstekstTegn"/>
    <w:link w:val="Kommentaremne"/>
    <w:uiPriority w:val="99"/>
    <w:semiHidden/>
    <w:rsid w:val="0060508B"/>
    <w:rPr>
      <w:b/>
      <w:bCs/>
      <w:sz w:val="20"/>
      <w:szCs w:val="20"/>
    </w:rPr>
  </w:style>
  <w:style w:type="paragraph" w:styleId="Bobletekst">
    <w:name w:val="Balloon Text"/>
    <w:basedOn w:val="Normal"/>
    <w:link w:val="BobletekstTegn"/>
    <w:uiPriority w:val="99"/>
    <w:semiHidden/>
    <w:unhideWhenUsed/>
    <w:rsid w:val="0060508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0508B"/>
    <w:rPr>
      <w:rFonts w:ascii="Tahoma" w:hAnsi="Tahoma" w:cs="Tahoma"/>
      <w:sz w:val="16"/>
      <w:szCs w:val="16"/>
    </w:rPr>
  </w:style>
  <w:style w:type="paragraph" w:styleId="Topptekst">
    <w:name w:val="header"/>
    <w:basedOn w:val="Normal"/>
    <w:link w:val="TopptekstTegn"/>
    <w:uiPriority w:val="99"/>
    <w:unhideWhenUsed/>
    <w:rsid w:val="00D970A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970A1"/>
  </w:style>
  <w:style w:type="paragraph" w:styleId="Bunntekst">
    <w:name w:val="footer"/>
    <w:basedOn w:val="Normal"/>
    <w:link w:val="BunntekstTegn"/>
    <w:uiPriority w:val="99"/>
    <w:unhideWhenUsed/>
    <w:rsid w:val="00D970A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970A1"/>
  </w:style>
  <w:style w:type="table" w:styleId="Tabellrutenett">
    <w:name w:val="Table Grid"/>
    <w:basedOn w:val="Vanligtabell"/>
    <w:uiPriority w:val="59"/>
    <w:rsid w:val="002C27CD"/>
    <w:pPr>
      <w:spacing w:after="0" w:line="240" w:lineRule="auto"/>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2C27CD"/>
    <w:pPr>
      <w:spacing w:after="0" w:line="240" w:lineRule="auto"/>
    </w:pPr>
    <w:rPr>
      <w:lang w:val="nb-NO"/>
    </w:rPr>
  </w:style>
  <w:style w:type="paragraph" w:styleId="Listeavsnitt">
    <w:name w:val="List Paragraph"/>
    <w:basedOn w:val="Normal"/>
    <w:link w:val="ListeavsnittTegn"/>
    <w:uiPriority w:val="34"/>
    <w:qFormat/>
    <w:rsid w:val="001D3645"/>
    <w:pPr>
      <w:ind w:left="720"/>
      <w:contextualSpacing/>
    </w:pPr>
    <w:rPr>
      <w:lang w:val="nb-NO"/>
    </w:rPr>
  </w:style>
  <w:style w:type="paragraph" w:customStyle="1" w:styleId="Default">
    <w:name w:val="Default"/>
    <w:rsid w:val="00DB1E09"/>
    <w:pPr>
      <w:widowControl w:val="0"/>
      <w:autoSpaceDE w:val="0"/>
      <w:autoSpaceDN w:val="0"/>
      <w:adjustRightInd w:val="0"/>
      <w:spacing w:after="0" w:line="240" w:lineRule="auto"/>
    </w:pPr>
    <w:rPr>
      <w:rFonts w:ascii="Times New Roman" w:hAnsi="Times New Roman" w:cs="Times New Roman"/>
      <w:color w:val="000000"/>
      <w:sz w:val="24"/>
      <w:szCs w:val="24"/>
      <w:lang w:eastAsia="en-US"/>
    </w:rPr>
  </w:style>
  <w:style w:type="table" w:styleId="Lysskyggelegging">
    <w:name w:val="Light Shading"/>
    <w:basedOn w:val="Vanligtabell"/>
    <w:uiPriority w:val="60"/>
    <w:rsid w:val="00934645"/>
    <w:pPr>
      <w:spacing w:after="0" w:line="240" w:lineRule="auto"/>
    </w:pPr>
    <w:rPr>
      <w:color w:val="000000" w:themeColor="text1" w:themeShade="BF"/>
      <w:lang w:val="nb-NO"/>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ndNoteCategoryHeading">
    <w:name w:val="EndNote Category Heading"/>
    <w:basedOn w:val="Normal"/>
    <w:link w:val="EndNoteCategoryHeadingChar"/>
    <w:rsid w:val="00426323"/>
    <w:pPr>
      <w:spacing w:before="120" w:after="120"/>
    </w:pPr>
    <w:rPr>
      <w:b/>
      <w:noProof/>
    </w:rPr>
  </w:style>
  <w:style w:type="character" w:customStyle="1" w:styleId="ListeavsnittTegn">
    <w:name w:val="Listeavsnitt Tegn"/>
    <w:basedOn w:val="Standardskriftforavsnitt"/>
    <w:link w:val="Listeavsnitt"/>
    <w:uiPriority w:val="34"/>
    <w:rsid w:val="00426323"/>
    <w:rPr>
      <w:lang w:val="nb-NO"/>
    </w:rPr>
  </w:style>
  <w:style w:type="character" w:customStyle="1" w:styleId="EndNoteCategoryHeadingChar">
    <w:name w:val="EndNote Category Heading Char"/>
    <w:basedOn w:val="ListeavsnittTegn"/>
    <w:link w:val="EndNoteCategoryHeading"/>
    <w:rsid w:val="00426323"/>
    <w:rPr>
      <w:b/>
      <w:noProof/>
      <w:lang w:val="nb-NO"/>
    </w:rPr>
  </w:style>
  <w:style w:type="table" w:customStyle="1" w:styleId="LightShading1">
    <w:name w:val="Light Shading1"/>
    <w:basedOn w:val="Vanligtabell"/>
    <w:next w:val="Lysskyggelegging"/>
    <w:uiPriority w:val="60"/>
    <w:rsid w:val="000D7D4D"/>
    <w:pPr>
      <w:spacing w:after="0" w:line="240" w:lineRule="auto"/>
    </w:pPr>
    <w:rPr>
      <w:color w:val="000000" w:themeColor="text1" w:themeShade="BF"/>
      <w:lang w:val="nb-NO"/>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Vanligtabell"/>
    <w:next w:val="Tabellrutenett"/>
    <w:uiPriority w:val="59"/>
    <w:rsid w:val="00963E37"/>
    <w:pPr>
      <w:spacing w:after="0" w:line="240" w:lineRule="auto"/>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uthevingsfarge1">
    <w:name w:val="Light List Accent 1"/>
    <w:basedOn w:val="Vanligtabell"/>
    <w:uiPriority w:val="61"/>
    <w:rsid w:val="00963E3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iddelsskyggelegging1uthevingsfarge1">
    <w:name w:val="Medium Shading 1 Accent 1"/>
    <w:basedOn w:val="Vanligtabell"/>
    <w:uiPriority w:val="63"/>
    <w:rsid w:val="00963E3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2">
    <w:name w:val="Table Grid2"/>
    <w:basedOn w:val="Vanligtabell"/>
    <w:next w:val="Tabellrutenett"/>
    <w:uiPriority w:val="59"/>
    <w:rsid w:val="00EE0AC1"/>
    <w:pPr>
      <w:spacing w:after="0" w:line="240" w:lineRule="auto"/>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Vanligtabell"/>
    <w:next w:val="Tabellrutenett"/>
    <w:uiPriority w:val="59"/>
    <w:rsid w:val="00B86B1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ddelsskyggelegging1">
    <w:name w:val="Medium Shading 1"/>
    <w:basedOn w:val="Vanligtabell"/>
    <w:uiPriority w:val="63"/>
    <w:rsid w:val="009F1838"/>
    <w:pPr>
      <w:spacing w:after="0" w:line="240" w:lineRule="auto"/>
    </w:pPr>
    <w:rPr>
      <w:lang w:val="nb-NO"/>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ysliste">
    <w:name w:val="Light List"/>
    <w:basedOn w:val="Vanligtabell"/>
    <w:uiPriority w:val="61"/>
    <w:rsid w:val="00B40B6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4">
    <w:name w:val="Table Grid4"/>
    <w:basedOn w:val="Vanligtabell"/>
    <w:next w:val="Tabellrutenett"/>
    <w:uiPriority w:val="59"/>
    <w:rsid w:val="00894DAD"/>
    <w:pPr>
      <w:spacing w:after="0" w:line="240" w:lineRule="auto"/>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ddelsskyggelegging2">
    <w:name w:val="Medium Shading 2"/>
    <w:basedOn w:val="Vanligtabell"/>
    <w:uiPriority w:val="64"/>
    <w:rsid w:val="00894DA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liste2">
    <w:name w:val="Medium List 2"/>
    <w:basedOn w:val="Vanligtabell"/>
    <w:uiPriority w:val="66"/>
    <w:rsid w:val="00894DA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3">
    <w:name w:val="Medium Grid 3"/>
    <w:basedOn w:val="Vanligtabell"/>
    <w:uiPriority w:val="69"/>
    <w:rsid w:val="00894DA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TableGrid5">
    <w:name w:val="Table Grid5"/>
    <w:basedOn w:val="Vanligtabell"/>
    <w:next w:val="Tabellrutenett"/>
    <w:uiPriority w:val="59"/>
    <w:rsid w:val="0030350B"/>
    <w:pPr>
      <w:spacing w:after="0" w:line="240" w:lineRule="auto"/>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Vanligtabell"/>
    <w:next w:val="Tabellrutenett"/>
    <w:uiPriority w:val="59"/>
    <w:rsid w:val="002B045D"/>
    <w:pPr>
      <w:spacing w:after="0" w:line="240" w:lineRule="auto"/>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Standardskriftforavsnitt"/>
    <w:rsid w:val="005C6E6C"/>
  </w:style>
  <w:style w:type="character" w:styleId="Hyperkobling">
    <w:name w:val="Hyperlink"/>
    <w:basedOn w:val="Standardskriftforavsnitt"/>
    <w:uiPriority w:val="99"/>
    <w:unhideWhenUsed/>
    <w:rsid w:val="001C3803"/>
    <w:rPr>
      <w:color w:val="0000FF" w:themeColor="hyperlink"/>
      <w:u w:val="single"/>
    </w:rPr>
  </w:style>
  <w:style w:type="character" w:customStyle="1" w:styleId="Omtale1">
    <w:name w:val="Omtale1"/>
    <w:basedOn w:val="Standardskriftforavsnitt"/>
    <w:uiPriority w:val="99"/>
    <w:semiHidden/>
    <w:unhideWhenUsed/>
    <w:rsid w:val="001C380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04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tif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2EA6C-1D9D-45A0-AA92-3FE0DBAB5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3BE020A7</Template>
  <TotalTime>0</TotalTime>
  <Pages>19</Pages>
  <Words>6491</Words>
  <Characters>82494</Characters>
  <Application>Microsoft Office Word</Application>
  <DocSecurity>4</DocSecurity>
  <Lines>687</Lines>
  <Paragraphs>177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Universitetet i Oslo</Company>
  <LinksUpToDate>false</LinksUpToDate>
  <CharactersWithSpaces>88808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bjornmou_adm</dc:creator>
  <cp:lastModifiedBy>Jon Andre Hodne</cp:lastModifiedBy>
  <cp:revision>2</cp:revision>
  <dcterms:created xsi:type="dcterms:W3CDTF">2019-07-16T07:21:00Z</dcterms:created>
  <dcterms:modified xsi:type="dcterms:W3CDTF">2019-07-16T07:21:00Z</dcterms:modified>
</cp:coreProperties>
</file>